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6E5" w:rsidRPr="000D634D" w:rsidRDefault="000D634D" w:rsidP="008356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D634D" w:rsidRPr="000D634D" w:rsidRDefault="000D634D" w:rsidP="000D63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634D">
        <w:rPr>
          <w:rFonts w:ascii="Times New Roman" w:hAnsi="Times New Roman" w:cs="Times New Roman"/>
          <w:b/>
          <w:sz w:val="24"/>
          <w:szCs w:val="24"/>
        </w:rPr>
        <w:t>Муниципальное казенное учреждение «Отдел образования»</w:t>
      </w:r>
    </w:p>
    <w:p w:rsidR="000D634D" w:rsidRPr="000D634D" w:rsidRDefault="000D634D" w:rsidP="000D63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634D">
        <w:rPr>
          <w:rFonts w:ascii="Times New Roman" w:hAnsi="Times New Roman" w:cs="Times New Roman"/>
          <w:b/>
          <w:sz w:val="24"/>
          <w:szCs w:val="24"/>
        </w:rPr>
        <w:t xml:space="preserve"> Исполнительного комитета Мензелинского муниципального района</w:t>
      </w:r>
    </w:p>
    <w:p w:rsidR="000D634D" w:rsidRPr="000D634D" w:rsidRDefault="000D634D" w:rsidP="000D63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634D"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  </w:t>
      </w:r>
    </w:p>
    <w:p w:rsidR="000D634D" w:rsidRPr="000D634D" w:rsidRDefault="000D634D" w:rsidP="000D63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634D">
        <w:rPr>
          <w:rFonts w:ascii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0D634D" w:rsidRPr="000D634D" w:rsidRDefault="000D634D" w:rsidP="000D63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634D">
        <w:rPr>
          <w:rFonts w:ascii="Times New Roman" w:hAnsi="Times New Roman" w:cs="Times New Roman"/>
          <w:b/>
          <w:sz w:val="24"/>
          <w:szCs w:val="24"/>
        </w:rPr>
        <w:t xml:space="preserve">«Дом детского творчества» </w:t>
      </w:r>
      <w:proofErr w:type="gramStart"/>
      <w:r w:rsidRPr="000D634D"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 w:rsidRPr="000D634D">
        <w:rPr>
          <w:rFonts w:ascii="Times New Roman" w:hAnsi="Times New Roman" w:cs="Times New Roman"/>
          <w:b/>
          <w:sz w:val="24"/>
          <w:szCs w:val="24"/>
        </w:rPr>
        <w:t>. Мензелинска Республики Татарстан</w:t>
      </w:r>
    </w:p>
    <w:p w:rsidR="000D634D" w:rsidRPr="000D634D" w:rsidRDefault="000D634D" w:rsidP="000D63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634D" w:rsidRPr="000D634D" w:rsidRDefault="000D634D" w:rsidP="000D63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634D" w:rsidRPr="000D634D" w:rsidRDefault="000D634D" w:rsidP="000D63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634D" w:rsidRPr="000D634D" w:rsidRDefault="000D634D" w:rsidP="000D63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634D" w:rsidRPr="000D634D" w:rsidRDefault="000D634D" w:rsidP="000D63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634D">
        <w:rPr>
          <w:rFonts w:ascii="Times New Roman" w:hAnsi="Times New Roman" w:cs="Times New Roman"/>
          <w:sz w:val="24"/>
          <w:szCs w:val="24"/>
        </w:rPr>
        <w:t>Принята на заседании</w:t>
      </w:r>
      <w:proofErr w:type="gramStart"/>
      <w:r w:rsidRPr="000D63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У</w:t>
      </w:r>
      <w:proofErr w:type="gramEnd"/>
      <w:r w:rsidRPr="000D634D">
        <w:rPr>
          <w:rFonts w:ascii="Times New Roman" w:hAnsi="Times New Roman" w:cs="Times New Roman"/>
          <w:sz w:val="24"/>
          <w:szCs w:val="24"/>
        </w:rPr>
        <w:t>тверждаю:</w:t>
      </w:r>
    </w:p>
    <w:p w:rsidR="000D634D" w:rsidRPr="000D634D" w:rsidRDefault="000D634D" w:rsidP="000D634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0D634D">
        <w:rPr>
          <w:rFonts w:ascii="Times New Roman" w:hAnsi="Times New Roman" w:cs="Times New Roman"/>
          <w:sz w:val="24"/>
          <w:szCs w:val="24"/>
        </w:rPr>
        <w:t xml:space="preserve">методического (педагогического) совета                                         Директор </w:t>
      </w:r>
      <w:r w:rsidRPr="000D634D">
        <w:rPr>
          <w:rFonts w:ascii="Times New Roman" w:hAnsi="Times New Roman" w:cs="Times New Roman"/>
          <w:color w:val="000000"/>
          <w:sz w:val="24"/>
          <w:szCs w:val="24"/>
        </w:rPr>
        <w:t>МБУ ДО "ДДТ"</w:t>
      </w:r>
    </w:p>
    <w:p w:rsidR="000D634D" w:rsidRPr="000D634D" w:rsidRDefault="000D634D" w:rsidP="000D634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D634D">
        <w:rPr>
          <w:rFonts w:ascii="Times New Roman" w:hAnsi="Times New Roman" w:cs="Times New Roman"/>
          <w:sz w:val="24"/>
          <w:szCs w:val="24"/>
        </w:rPr>
        <w:t xml:space="preserve">от «31» августа 2017_ г.                                                                     </w:t>
      </w:r>
      <w:proofErr w:type="spellStart"/>
      <w:r w:rsidRPr="000D634D">
        <w:rPr>
          <w:rFonts w:ascii="Times New Roman" w:hAnsi="Times New Roman" w:cs="Times New Roman"/>
          <w:sz w:val="24"/>
          <w:szCs w:val="24"/>
        </w:rPr>
        <w:t>_________Хафизов</w:t>
      </w:r>
      <w:proofErr w:type="spellEnd"/>
      <w:r w:rsidRPr="000D634D">
        <w:rPr>
          <w:rFonts w:ascii="Times New Roman" w:hAnsi="Times New Roman" w:cs="Times New Roman"/>
          <w:sz w:val="24"/>
          <w:szCs w:val="24"/>
        </w:rPr>
        <w:t xml:space="preserve"> Р.Р.</w:t>
      </w:r>
    </w:p>
    <w:p w:rsidR="000D634D" w:rsidRPr="000D634D" w:rsidRDefault="000D634D" w:rsidP="000D634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D634D">
        <w:rPr>
          <w:rFonts w:ascii="Times New Roman" w:hAnsi="Times New Roman" w:cs="Times New Roman"/>
          <w:sz w:val="24"/>
          <w:szCs w:val="24"/>
        </w:rPr>
        <w:t>Протокол №  1                                                                                      «31» августа 2017 г.</w:t>
      </w:r>
    </w:p>
    <w:p w:rsidR="008356E5" w:rsidRPr="008356E5" w:rsidRDefault="008356E5" w:rsidP="008356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356E5">
        <w:rPr>
          <w:rFonts w:ascii="Times New Roman" w:hAnsi="Times New Roman" w:cs="Times New Roman"/>
          <w:b/>
          <w:sz w:val="36"/>
          <w:szCs w:val="36"/>
        </w:rPr>
        <w:t>Дополнительная</w:t>
      </w:r>
      <w:r w:rsidRPr="008356E5">
        <w:rPr>
          <w:rFonts w:ascii="Times New Roman" w:hAnsi="Times New Roman" w:cs="Times New Roman"/>
          <w:b/>
          <w:sz w:val="36"/>
          <w:szCs w:val="36"/>
        </w:rPr>
        <w:br/>
        <w:t xml:space="preserve">общеобразовательная </w:t>
      </w:r>
      <w:proofErr w:type="spellStart"/>
      <w:r w:rsidRPr="008356E5">
        <w:rPr>
          <w:rFonts w:ascii="Times New Roman" w:hAnsi="Times New Roman" w:cs="Times New Roman"/>
          <w:b/>
          <w:sz w:val="36"/>
          <w:szCs w:val="36"/>
        </w:rPr>
        <w:t>общеразвивающая</w:t>
      </w:r>
      <w:proofErr w:type="spellEnd"/>
      <w:r w:rsidRPr="008356E5">
        <w:rPr>
          <w:rFonts w:ascii="Times New Roman" w:hAnsi="Times New Roman" w:cs="Times New Roman"/>
          <w:b/>
          <w:sz w:val="36"/>
          <w:szCs w:val="36"/>
        </w:rPr>
        <w:t xml:space="preserve"> программа</w:t>
      </w: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356E5">
        <w:rPr>
          <w:rFonts w:ascii="Times New Roman" w:hAnsi="Times New Roman" w:cs="Times New Roman"/>
          <w:b/>
          <w:sz w:val="36"/>
          <w:szCs w:val="36"/>
        </w:rPr>
        <w:t>социально - педагогической направленности</w:t>
      </w: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6E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356E5">
        <w:rPr>
          <w:rFonts w:ascii="Times New Roman" w:hAnsi="Times New Roman" w:cs="Times New Roman"/>
          <w:b/>
          <w:sz w:val="44"/>
          <w:szCs w:val="44"/>
        </w:rPr>
        <w:t>«Школа Лидера»</w:t>
      </w: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356E5">
        <w:rPr>
          <w:rFonts w:ascii="Times New Roman" w:hAnsi="Times New Roman" w:cs="Times New Roman"/>
          <w:sz w:val="28"/>
          <w:szCs w:val="28"/>
        </w:rPr>
        <w:t>Возраст обучающихся: 12-18 лет</w:t>
      </w: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356E5">
        <w:rPr>
          <w:rFonts w:ascii="Times New Roman" w:hAnsi="Times New Roman" w:cs="Times New Roman"/>
          <w:sz w:val="28"/>
          <w:szCs w:val="28"/>
        </w:rPr>
        <w:t>Срок реализации: 3 года</w:t>
      </w: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6E5" w:rsidRDefault="008356E5" w:rsidP="008356E5">
      <w:pPr>
        <w:spacing w:after="0" w:line="240" w:lineRule="auto"/>
        <w:ind w:left="3540"/>
        <w:jc w:val="right"/>
        <w:rPr>
          <w:rFonts w:ascii="Times New Roman" w:hAnsi="Times New Roman" w:cs="Times New Roman"/>
          <w:sz w:val="24"/>
          <w:szCs w:val="24"/>
        </w:rPr>
      </w:pPr>
    </w:p>
    <w:p w:rsidR="008356E5" w:rsidRDefault="008356E5" w:rsidP="008356E5">
      <w:pPr>
        <w:spacing w:after="0" w:line="240" w:lineRule="auto"/>
        <w:ind w:left="3540"/>
        <w:jc w:val="right"/>
        <w:rPr>
          <w:rFonts w:ascii="Times New Roman" w:hAnsi="Times New Roman" w:cs="Times New Roman"/>
          <w:sz w:val="24"/>
          <w:szCs w:val="24"/>
        </w:rPr>
      </w:pPr>
    </w:p>
    <w:p w:rsidR="008356E5" w:rsidRDefault="008356E5" w:rsidP="008356E5">
      <w:pPr>
        <w:spacing w:after="0" w:line="240" w:lineRule="auto"/>
        <w:ind w:left="3540"/>
        <w:jc w:val="right"/>
        <w:rPr>
          <w:rFonts w:ascii="Times New Roman" w:hAnsi="Times New Roman" w:cs="Times New Roman"/>
          <w:sz w:val="24"/>
          <w:szCs w:val="24"/>
        </w:rPr>
      </w:pPr>
    </w:p>
    <w:p w:rsidR="008356E5" w:rsidRDefault="008356E5" w:rsidP="008356E5">
      <w:pPr>
        <w:spacing w:after="0" w:line="240" w:lineRule="auto"/>
        <w:ind w:left="3540"/>
        <w:jc w:val="right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ind w:left="3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8356E5">
        <w:rPr>
          <w:rFonts w:ascii="Times New Roman" w:hAnsi="Times New Roman" w:cs="Times New Roman"/>
          <w:sz w:val="24"/>
          <w:szCs w:val="24"/>
        </w:rPr>
        <w:t>Автор-составитель:</w:t>
      </w:r>
    </w:p>
    <w:p w:rsidR="008356E5" w:rsidRPr="008356E5" w:rsidRDefault="008356E5" w:rsidP="008356E5">
      <w:pPr>
        <w:spacing w:after="0" w:line="240" w:lineRule="auto"/>
        <w:ind w:left="35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Кузнецова Анна Викторовна</w:t>
      </w:r>
      <w:r w:rsidRPr="008356E5"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:rsidR="008356E5" w:rsidRPr="008356E5" w:rsidRDefault="008356E5" w:rsidP="008356E5">
      <w:pPr>
        <w:spacing w:after="0" w:line="240" w:lineRule="auto"/>
        <w:ind w:left="35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56E5">
        <w:rPr>
          <w:rFonts w:ascii="Times New Roman" w:hAnsi="Times New Roman" w:cs="Times New Roman"/>
          <w:sz w:val="24"/>
          <w:szCs w:val="24"/>
        </w:rPr>
        <w:t>педагог дополнительного образования</w:t>
      </w:r>
    </w:p>
    <w:p w:rsidR="008356E5" w:rsidRPr="008356E5" w:rsidRDefault="008356E5" w:rsidP="008356E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56E5">
        <w:rPr>
          <w:rFonts w:ascii="Times New Roman" w:hAnsi="Times New Roman" w:cs="Times New Roman"/>
          <w:sz w:val="24"/>
          <w:szCs w:val="24"/>
        </w:rPr>
        <w:t xml:space="preserve">г. </w:t>
      </w:r>
      <w:r>
        <w:rPr>
          <w:rFonts w:ascii="Times New Roman" w:hAnsi="Times New Roman" w:cs="Times New Roman"/>
          <w:sz w:val="24"/>
          <w:szCs w:val="24"/>
        </w:rPr>
        <w:t>Мензелинск,</w:t>
      </w:r>
      <w:r w:rsidRPr="008356E5"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8356E5">
        <w:rPr>
          <w:rFonts w:ascii="Times New Roman" w:hAnsi="Times New Roman" w:cs="Times New Roman"/>
          <w:sz w:val="24"/>
          <w:szCs w:val="24"/>
        </w:rPr>
        <w:t>.</w:t>
      </w:r>
    </w:p>
    <w:p w:rsidR="00FE7CBC" w:rsidRDefault="008356E5" w:rsidP="008356E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8356E5" w:rsidRPr="002935CF" w:rsidRDefault="002935CF" w:rsidP="002935CF">
      <w:pPr>
        <w:pStyle w:val="a3"/>
        <w:numPr>
          <w:ilvl w:val="0"/>
          <w:numId w:val="1"/>
        </w:num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Пояснительная  </w:t>
      </w:r>
      <w:r w:rsidRPr="002935CF">
        <w:rPr>
          <w:rFonts w:ascii="Times New Roman" w:hAnsi="Times New Roman" w:cs="Times New Roman"/>
          <w:b/>
          <w:sz w:val="24"/>
          <w:szCs w:val="24"/>
        </w:rPr>
        <w:t>записка……………………………………………….. 2</w:t>
      </w:r>
    </w:p>
    <w:p w:rsidR="002935CF" w:rsidRPr="002935CF" w:rsidRDefault="002935CF" w:rsidP="002935CF">
      <w:pPr>
        <w:pStyle w:val="a3"/>
        <w:numPr>
          <w:ilvl w:val="0"/>
          <w:numId w:val="1"/>
        </w:num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Учебные планы (по годам </w:t>
      </w:r>
      <w:r w:rsidRPr="002935CF">
        <w:rPr>
          <w:rFonts w:ascii="Times New Roman" w:hAnsi="Times New Roman" w:cs="Times New Roman"/>
          <w:b/>
          <w:sz w:val="24"/>
          <w:szCs w:val="24"/>
        </w:rPr>
        <w:t>обучени</w:t>
      </w:r>
      <w:r>
        <w:rPr>
          <w:rFonts w:ascii="Times New Roman" w:hAnsi="Times New Roman" w:cs="Times New Roman"/>
          <w:b/>
          <w:sz w:val="24"/>
          <w:szCs w:val="24"/>
        </w:rPr>
        <w:t>я)</w:t>
      </w:r>
      <w:r w:rsidRPr="002935CF">
        <w:rPr>
          <w:rFonts w:ascii="Times New Roman" w:hAnsi="Times New Roman" w:cs="Times New Roman"/>
          <w:b/>
          <w:sz w:val="24"/>
          <w:szCs w:val="24"/>
        </w:rPr>
        <w:t>……………………………..</w:t>
      </w:r>
    </w:p>
    <w:p w:rsidR="002935CF" w:rsidRPr="002935CF" w:rsidRDefault="002935CF" w:rsidP="002935CF">
      <w:pPr>
        <w:pStyle w:val="a3"/>
        <w:numPr>
          <w:ilvl w:val="0"/>
          <w:numId w:val="1"/>
        </w:num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935CF">
        <w:rPr>
          <w:rFonts w:ascii="Times New Roman" w:hAnsi="Times New Roman" w:cs="Times New Roman"/>
          <w:b/>
          <w:sz w:val="24"/>
          <w:szCs w:val="24"/>
        </w:rPr>
        <w:t>Содержание учебных планов (по годам обучения)……………………………….</w:t>
      </w:r>
    </w:p>
    <w:p w:rsidR="002935CF" w:rsidRPr="002935CF" w:rsidRDefault="002935CF" w:rsidP="002935CF">
      <w:pPr>
        <w:pStyle w:val="a3"/>
        <w:numPr>
          <w:ilvl w:val="0"/>
          <w:numId w:val="1"/>
        </w:num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935CF">
        <w:rPr>
          <w:rFonts w:ascii="Times New Roman" w:hAnsi="Times New Roman" w:cs="Times New Roman"/>
          <w:b/>
          <w:sz w:val="24"/>
          <w:szCs w:val="24"/>
        </w:rPr>
        <w:t>Методическое, дидактическое и материально-техническое обеспечение реализации программы…………………………………………………….</w:t>
      </w:r>
    </w:p>
    <w:p w:rsidR="002935CF" w:rsidRPr="002935CF" w:rsidRDefault="002935CF" w:rsidP="002935CF">
      <w:pPr>
        <w:pStyle w:val="a3"/>
        <w:numPr>
          <w:ilvl w:val="0"/>
          <w:numId w:val="1"/>
        </w:num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935CF">
        <w:rPr>
          <w:rFonts w:ascii="Times New Roman" w:hAnsi="Times New Roman" w:cs="Times New Roman"/>
          <w:b/>
          <w:sz w:val="24"/>
          <w:szCs w:val="24"/>
        </w:rPr>
        <w:t>Список литературы…………………………………………………………………..</w:t>
      </w:r>
    </w:p>
    <w:p w:rsidR="002935CF" w:rsidRDefault="002935CF" w:rsidP="002935CF">
      <w:pPr>
        <w:pStyle w:val="a3"/>
        <w:numPr>
          <w:ilvl w:val="0"/>
          <w:numId w:val="1"/>
        </w:numPr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935CF">
        <w:rPr>
          <w:rFonts w:ascii="Times New Roman" w:hAnsi="Times New Roman" w:cs="Times New Roman"/>
          <w:b/>
          <w:sz w:val="24"/>
          <w:szCs w:val="24"/>
        </w:rPr>
        <w:t>Приложение – Календарный учебный график………………………………….</w:t>
      </w: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2935CF" w:rsidP="002935CF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35CF" w:rsidRPr="00F21CDB" w:rsidRDefault="002935CF" w:rsidP="00F21CD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CDB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CD543F" w:rsidRPr="00CD543F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CD543F">
        <w:rPr>
          <w:rFonts w:ascii="Times New Roman" w:hAnsi="Times New Roman" w:cs="Times New Roman"/>
          <w:sz w:val="24"/>
          <w:szCs w:val="24"/>
        </w:rPr>
        <w:t>Перед детьми длинная и долгая дорога жизни. В ней будет все: успехи и неудачи, победы и поражения, радости и горести, любовь и разочарование – словом, все то, что и составляет полнокровную человеческую судьбу.</w:t>
      </w:r>
      <w:r w:rsidR="00C951E8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И конечно каждому хочется, чтобы в жизни было больше успешности, побед, любви, хочется прожить жизнь счастливо и ярко.</w:t>
      </w:r>
    </w:p>
    <w:p w:rsidR="00CD543F" w:rsidRPr="00CD543F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 xml:space="preserve">    Это зависит от многих обстоятельств, но главное от самих ребят – от их желания, старания, способностей, от умения правильно принять решения, особенно в переломные моменты жизни. Они должны не просто иметь  багаж знаний, а уметь применять его, уметь работать в коллективе.</w:t>
      </w:r>
    </w:p>
    <w:p w:rsidR="00CD543F" w:rsidRPr="00CD543F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CD543F">
        <w:rPr>
          <w:rFonts w:ascii="Times New Roman" w:hAnsi="Times New Roman" w:cs="Times New Roman"/>
          <w:sz w:val="24"/>
          <w:szCs w:val="24"/>
        </w:rPr>
        <w:t>Способность человека быть лидером во многом зависит от развитости у него организаторских и коммуникативных качеств. Какими характерологическими качествами должен обладать настоящий лидер?</w:t>
      </w:r>
    </w:p>
    <w:p w:rsidR="00CD543F" w:rsidRPr="00CD543F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CD543F">
        <w:rPr>
          <w:rFonts w:ascii="Times New Roman" w:hAnsi="Times New Roman" w:cs="Times New Roman"/>
          <w:sz w:val="24"/>
          <w:szCs w:val="24"/>
        </w:rPr>
        <w:t xml:space="preserve">Волевой – </w:t>
      </w:r>
      <w:proofErr w:type="gramStart"/>
      <w:r w:rsidRPr="00CD543F">
        <w:rPr>
          <w:rFonts w:ascii="Times New Roman" w:hAnsi="Times New Roman" w:cs="Times New Roman"/>
          <w:sz w:val="24"/>
          <w:szCs w:val="24"/>
        </w:rPr>
        <w:t>способен</w:t>
      </w:r>
      <w:proofErr w:type="gramEnd"/>
      <w:r w:rsidRPr="00CD543F">
        <w:rPr>
          <w:rFonts w:ascii="Times New Roman" w:hAnsi="Times New Roman" w:cs="Times New Roman"/>
          <w:sz w:val="24"/>
          <w:szCs w:val="24"/>
        </w:rPr>
        <w:t xml:space="preserve"> преодолевать препятствия на пути к цели; настойчив, умеет разумно рисковать.</w:t>
      </w:r>
    </w:p>
    <w:p w:rsidR="00CD543F" w:rsidRPr="00CD543F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CD543F">
        <w:rPr>
          <w:rFonts w:ascii="Times New Roman" w:hAnsi="Times New Roman" w:cs="Times New Roman"/>
          <w:sz w:val="24"/>
          <w:szCs w:val="24"/>
        </w:rPr>
        <w:t>Терпелив</w:t>
      </w:r>
      <w:proofErr w:type="gramEnd"/>
      <w:r w:rsidRPr="00CD543F">
        <w:rPr>
          <w:rFonts w:ascii="Times New Roman" w:hAnsi="Times New Roman" w:cs="Times New Roman"/>
          <w:sz w:val="24"/>
          <w:szCs w:val="24"/>
        </w:rPr>
        <w:t xml:space="preserve"> – готово долго и хорошо выполнять однообразную, неинтересную работу; инициативен и предпочитает работать без мелочной опеки.</w:t>
      </w:r>
    </w:p>
    <w:p w:rsidR="00CD543F" w:rsidRPr="00CD543F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CD543F">
        <w:rPr>
          <w:rFonts w:ascii="Times New Roman" w:hAnsi="Times New Roman" w:cs="Times New Roman"/>
          <w:sz w:val="24"/>
          <w:szCs w:val="24"/>
        </w:rPr>
        <w:t xml:space="preserve">Независим – психически устойчив, не дает увлечь себя нереальными предложениями; хорошо приспосабливается к новым условиям и требованиям; самокритичен; трезво оценивает не только свои успехи, но и неудачи; требователен к себе и к другим; умеет спросить отчет за порученную работу; критичен, способен видеть в заманчивых предложениях слабые стороны; надежен, на него можно </w:t>
      </w:r>
      <w:proofErr w:type="spellStart"/>
      <w:r w:rsidRPr="00CD543F">
        <w:rPr>
          <w:rFonts w:ascii="Times New Roman" w:hAnsi="Times New Roman" w:cs="Times New Roman"/>
          <w:sz w:val="24"/>
          <w:szCs w:val="24"/>
        </w:rPr>
        <w:t>положиться</w:t>
      </w:r>
      <w:proofErr w:type="gramStart"/>
      <w:r w:rsidRPr="00CD543F">
        <w:rPr>
          <w:rFonts w:ascii="Times New Roman" w:hAnsi="Times New Roman" w:cs="Times New Roman"/>
          <w:sz w:val="24"/>
          <w:szCs w:val="24"/>
        </w:rPr>
        <w:t>;в</w:t>
      </w:r>
      <w:proofErr w:type="gramEnd"/>
      <w:r w:rsidRPr="00CD543F">
        <w:rPr>
          <w:rFonts w:ascii="Times New Roman" w:hAnsi="Times New Roman" w:cs="Times New Roman"/>
          <w:sz w:val="24"/>
          <w:szCs w:val="24"/>
        </w:rPr>
        <w:t>ынослив</w:t>
      </w:r>
      <w:proofErr w:type="spellEnd"/>
      <w:r w:rsidRPr="00CD543F">
        <w:rPr>
          <w:rFonts w:ascii="Times New Roman" w:hAnsi="Times New Roman" w:cs="Times New Roman"/>
          <w:sz w:val="24"/>
          <w:szCs w:val="24"/>
        </w:rPr>
        <w:t xml:space="preserve">, может работать даже в условиях перегрузок; </w:t>
      </w:r>
      <w:proofErr w:type="gramStart"/>
      <w:r w:rsidRPr="00CD543F">
        <w:rPr>
          <w:rFonts w:ascii="Times New Roman" w:hAnsi="Times New Roman" w:cs="Times New Roman"/>
          <w:sz w:val="24"/>
          <w:szCs w:val="24"/>
        </w:rPr>
        <w:t xml:space="preserve">восприимчив к новому, склонен решать нетрадиционные задачи оригинальными методами; </w:t>
      </w:r>
      <w:proofErr w:type="spellStart"/>
      <w:r w:rsidRPr="00CD543F">
        <w:rPr>
          <w:rFonts w:ascii="Times New Roman" w:hAnsi="Times New Roman" w:cs="Times New Roman"/>
          <w:sz w:val="24"/>
          <w:szCs w:val="24"/>
        </w:rPr>
        <w:t>стрессоустойчив</w:t>
      </w:r>
      <w:proofErr w:type="spellEnd"/>
      <w:r w:rsidRPr="00CD543F">
        <w:rPr>
          <w:rFonts w:ascii="Times New Roman" w:hAnsi="Times New Roman" w:cs="Times New Roman"/>
          <w:sz w:val="24"/>
          <w:szCs w:val="24"/>
        </w:rPr>
        <w:t>, не теряет самообладания и работоспособности в экстремальной ситуации; оптимистичен, относится к трудностям как к неизбежным и преодолимым помехам; решителен, способен самостоятельно и своевременно принимать решения, в критических ситуациях брать ответственность на себя; способен менять стиль поведения в зависимости от условий, может и потребовать, и подбодрить.</w:t>
      </w:r>
      <w:proofErr w:type="gramEnd"/>
    </w:p>
    <w:p w:rsidR="00CD543F" w:rsidRPr="00CD543F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CD543F">
        <w:rPr>
          <w:rFonts w:ascii="Times New Roman" w:hAnsi="Times New Roman" w:cs="Times New Roman"/>
          <w:sz w:val="24"/>
          <w:szCs w:val="24"/>
        </w:rPr>
        <w:t xml:space="preserve">Детская организация обладает большими возможностями для развития социально активности детей, поскольку здесь они наравне </w:t>
      </w:r>
      <w:proofErr w:type="gramStart"/>
      <w:r w:rsidRPr="00CD543F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CD543F">
        <w:rPr>
          <w:rFonts w:ascii="Times New Roman" w:hAnsi="Times New Roman" w:cs="Times New Roman"/>
          <w:sz w:val="24"/>
          <w:szCs w:val="24"/>
        </w:rPr>
        <w:t xml:space="preserve"> взрослыми выступают субъектами деятельности общественного объединения.</w:t>
      </w:r>
    </w:p>
    <w:p w:rsidR="00CD543F" w:rsidRPr="00CD543F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CD543F">
        <w:rPr>
          <w:rFonts w:ascii="Times New Roman" w:hAnsi="Times New Roman" w:cs="Times New Roman"/>
          <w:sz w:val="24"/>
          <w:szCs w:val="24"/>
        </w:rPr>
        <w:t xml:space="preserve">Рассматривая детское движение, как важнейший социальный ресурс, исток гражданственности, патриотизма и творческого потенциала детей, приоритетной функцией программы «Школа Лидера» является подготовка активистов детского движения, которые смогут претворить в жизнь многие социальные проекты, а так же вовлечь своих сверстников и младших школьников в работу школьных детских организаций, в общее дело по реализации самых интересных идей, программ детского движения в городе </w:t>
      </w:r>
      <w:proofErr w:type="spellStart"/>
      <w:r w:rsidRPr="00CD543F">
        <w:rPr>
          <w:rFonts w:ascii="Times New Roman" w:hAnsi="Times New Roman" w:cs="Times New Roman"/>
          <w:sz w:val="24"/>
          <w:szCs w:val="24"/>
        </w:rPr>
        <w:t>ирайоне</w:t>
      </w:r>
      <w:proofErr w:type="spellEnd"/>
      <w:r w:rsidRPr="00CD543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CD543F" w:rsidRPr="00CD543F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CD543F">
        <w:rPr>
          <w:rFonts w:ascii="Times New Roman" w:hAnsi="Times New Roman" w:cs="Times New Roman"/>
          <w:sz w:val="24"/>
          <w:szCs w:val="24"/>
        </w:rPr>
        <w:t>Добровольное объединение в детскую организацию возможно тогда, когда дети видят в ней перспективу интересной жизни, возможность реализовываться, повысить свой социальный статус.</w:t>
      </w:r>
    </w:p>
    <w:p w:rsidR="00CD543F" w:rsidRPr="00CD543F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CD543F">
        <w:rPr>
          <w:rFonts w:ascii="Times New Roman" w:hAnsi="Times New Roman" w:cs="Times New Roman"/>
          <w:sz w:val="24"/>
          <w:szCs w:val="24"/>
        </w:rPr>
        <w:t>Содержание программы гарантирует включение современных школьников в разнообразную деятельность, учитывающую их индивидуальные и возрастные особенности.</w:t>
      </w:r>
    </w:p>
    <w:p w:rsidR="00CD543F" w:rsidRPr="00CD543F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CD543F">
        <w:rPr>
          <w:rFonts w:ascii="Times New Roman" w:hAnsi="Times New Roman" w:cs="Times New Roman"/>
          <w:sz w:val="24"/>
          <w:szCs w:val="24"/>
        </w:rPr>
        <w:t xml:space="preserve">Данная программа разработана с учетом воспитательных ценностей, соответствующих требованиям «Социального стандарта РФ» и направлена на формирование у детей гражданственности, уважения к правам и свободам человека, активной жизненной позиции, готовности к осознанному выбору будущей профессии, коммуникативных умений и навыков, проектирования собственной деятельности; а также на создание благоприятных условий для </w:t>
      </w:r>
      <w:r w:rsidRPr="00CD543F">
        <w:rPr>
          <w:rFonts w:ascii="Times New Roman" w:hAnsi="Times New Roman" w:cs="Times New Roman"/>
          <w:sz w:val="24"/>
          <w:szCs w:val="24"/>
        </w:rPr>
        <w:lastRenderedPageBreak/>
        <w:t xml:space="preserve">социального становления лидеров, повышения их самооценки, развития у них потребности к самореализации. </w:t>
      </w:r>
    </w:p>
    <w:p w:rsidR="00F21CDB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CD543F">
        <w:rPr>
          <w:rFonts w:ascii="Times New Roman" w:hAnsi="Times New Roman" w:cs="Times New Roman"/>
          <w:sz w:val="24"/>
          <w:szCs w:val="24"/>
        </w:rPr>
        <w:t>Данная программа предполагает теоретическое овладение понятиями и терминологией, элементарными навыками сценического мастерства, практическое применение знаний и умений, постановка этюдов, участие в концертах, праздничных представлениях. Составление проекта и его реализацию.</w:t>
      </w:r>
    </w:p>
    <w:p w:rsidR="00F21CDB" w:rsidRPr="00F21CDB" w:rsidRDefault="00F21CDB" w:rsidP="00F21CD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21CDB">
        <w:rPr>
          <w:rFonts w:ascii="Times New Roman" w:hAnsi="Times New Roman" w:cs="Times New Roman"/>
          <w:b/>
          <w:sz w:val="24"/>
          <w:szCs w:val="24"/>
        </w:rPr>
        <w:t>Актуальность</w:t>
      </w:r>
    </w:p>
    <w:p w:rsidR="00F21CDB" w:rsidRPr="00F21CDB" w:rsidRDefault="00F21CDB" w:rsidP="00F21CD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21CDB">
        <w:rPr>
          <w:rFonts w:ascii="Times New Roman" w:hAnsi="Times New Roman" w:cs="Times New Roman"/>
          <w:sz w:val="24"/>
          <w:szCs w:val="24"/>
        </w:rPr>
        <w:t>Изменения</w:t>
      </w:r>
      <w:proofErr w:type="gramEnd"/>
      <w:r w:rsidRPr="00F21CDB">
        <w:rPr>
          <w:rFonts w:ascii="Times New Roman" w:hAnsi="Times New Roman" w:cs="Times New Roman"/>
          <w:sz w:val="24"/>
          <w:szCs w:val="24"/>
        </w:rPr>
        <w:t xml:space="preserve"> происходящие в социально-экономической среде, поставило общество перед решением многих важных проблем. Одной из них является развитие социальной активности, формирование самостоятельности мышления и деятельности личности.</w:t>
      </w:r>
    </w:p>
    <w:p w:rsidR="00F21CDB" w:rsidRPr="00F21CDB" w:rsidRDefault="00F21CDB" w:rsidP="00F21CD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21CDB">
        <w:rPr>
          <w:rFonts w:ascii="Times New Roman" w:hAnsi="Times New Roman" w:cs="Times New Roman"/>
          <w:sz w:val="24"/>
          <w:szCs w:val="24"/>
        </w:rPr>
        <w:t xml:space="preserve">Страна в наше время нуждается в новом поколении активистов, людей обладающих стратегическим мышлением, неординарном видением ситуации, уверенностью в успехе. Особую актуальность и остроту приобрела задача подготовки лидеров, стимулирование их организаторской деятельности. Приобретая навык организационной работы каждый обучающийся получит уверенность в своих силах, при реализации проектов, и определенные знания в журналистике, театральном искусстве, </w:t>
      </w:r>
      <w:proofErr w:type="spellStart"/>
      <w:r w:rsidRPr="00F21CDB">
        <w:rPr>
          <w:rFonts w:ascii="Times New Roman" w:hAnsi="Times New Roman" w:cs="Times New Roman"/>
          <w:sz w:val="24"/>
          <w:szCs w:val="24"/>
        </w:rPr>
        <w:t>дикторстве</w:t>
      </w:r>
      <w:proofErr w:type="spellEnd"/>
      <w:r w:rsidRPr="00F21CDB">
        <w:rPr>
          <w:rFonts w:ascii="Times New Roman" w:hAnsi="Times New Roman" w:cs="Times New Roman"/>
          <w:sz w:val="24"/>
          <w:szCs w:val="24"/>
        </w:rPr>
        <w:t>, истории-краеведении, что немаловажно для самостоятельной жизни.</w:t>
      </w:r>
    </w:p>
    <w:p w:rsidR="00F21CDB" w:rsidRPr="00F21CDB" w:rsidRDefault="00F21CDB" w:rsidP="00F21CD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21CDB">
        <w:rPr>
          <w:rFonts w:ascii="Times New Roman" w:hAnsi="Times New Roman" w:cs="Times New Roman"/>
          <w:sz w:val="24"/>
          <w:szCs w:val="24"/>
        </w:rPr>
        <w:t xml:space="preserve">Формирование лидеров в обществе – не стихийный процесс, его нужно организовывать, и это необходимо сделать в процессе воспитания и обучения. </w:t>
      </w:r>
    </w:p>
    <w:p w:rsidR="00F21CDB" w:rsidRDefault="00F21CDB" w:rsidP="00F21CD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CDB">
        <w:rPr>
          <w:rFonts w:ascii="Times New Roman" w:hAnsi="Times New Roman" w:cs="Times New Roman"/>
          <w:sz w:val="24"/>
          <w:szCs w:val="24"/>
        </w:rPr>
        <w:t xml:space="preserve">Система дополнительного образования может помочь в решении проблемы, разнообразить организационную </w:t>
      </w:r>
      <w:proofErr w:type="spellStart"/>
      <w:r w:rsidRPr="00F21CDB">
        <w:rPr>
          <w:rFonts w:ascii="Times New Roman" w:hAnsi="Times New Roman" w:cs="Times New Roman"/>
          <w:sz w:val="24"/>
          <w:szCs w:val="24"/>
        </w:rPr>
        <w:t>досуговую</w:t>
      </w:r>
      <w:proofErr w:type="spellEnd"/>
      <w:r w:rsidRPr="00F21CDB">
        <w:rPr>
          <w:rFonts w:ascii="Times New Roman" w:hAnsi="Times New Roman" w:cs="Times New Roman"/>
          <w:sz w:val="24"/>
          <w:szCs w:val="24"/>
        </w:rPr>
        <w:t xml:space="preserve"> деятельность на добровольных началах, на основе личных интересов и внутренних побуждений, это способствует развитию лидерских навыков</w:t>
      </w:r>
      <w:r w:rsidRPr="00E87A69">
        <w:rPr>
          <w:rFonts w:ascii="Times New Roman" w:hAnsi="Times New Roman" w:cs="Times New Roman"/>
          <w:sz w:val="28"/>
          <w:szCs w:val="28"/>
        </w:rPr>
        <w:t>.</w:t>
      </w:r>
    </w:p>
    <w:p w:rsidR="00F21CDB" w:rsidRPr="00C850D5" w:rsidRDefault="00F21CDB" w:rsidP="00F21CD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850D5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  <w:r w:rsidRPr="00C850D5">
        <w:rPr>
          <w:rFonts w:ascii="Times New Roman" w:hAnsi="Times New Roman" w:cs="Times New Roman"/>
          <w:b/>
          <w:sz w:val="24"/>
          <w:szCs w:val="24"/>
        </w:rPr>
        <w:t xml:space="preserve"> и новизна данной программы</w:t>
      </w:r>
      <w:r w:rsidRPr="00C850D5">
        <w:rPr>
          <w:rFonts w:ascii="Times New Roman" w:hAnsi="Times New Roman" w:cs="Times New Roman"/>
          <w:sz w:val="24"/>
          <w:szCs w:val="24"/>
        </w:rPr>
        <w:t xml:space="preserve"> заключается в том, что нами была разработана и апробирована модель взаимодействия общего и дополнительного образования, </w:t>
      </w:r>
      <w:r w:rsidR="00C850D5" w:rsidRPr="00C850D5">
        <w:rPr>
          <w:rFonts w:ascii="Times New Roman" w:hAnsi="Times New Roman" w:cs="Times New Roman"/>
          <w:sz w:val="24"/>
          <w:szCs w:val="24"/>
        </w:rPr>
        <w:t xml:space="preserve"> </w:t>
      </w:r>
      <w:r w:rsidRPr="00C850D5">
        <w:rPr>
          <w:rFonts w:ascii="Times New Roman" w:hAnsi="Times New Roman" w:cs="Times New Roman"/>
          <w:sz w:val="24"/>
          <w:szCs w:val="24"/>
        </w:rPr>
        <w:t>идеи</w:t>
      </w:r>
      <w:r w:rsidR="00C850D5" w:rsidRPr="00C850D5">
        <w:rPr>
          <w:rFonts w:ascii="Times New Roman" w:hAnsi="Times New Roman" w:cs="Times New Roman"/>
          <w:sz w:val="24"/>
          <w:szCs w:val="24"/>
        </w:rPr>
        <w:t xml:space="preserve">, </w:t>
      </w:r>
      <w:r w:rsidRPr="00C850D5">
        <w:rPr>
          <w:rFonts w:ascii="Times New Roman" w:hAnsi="Times New Roman" w:cs="Times New Roman"/>
          <w:sz w:val="24"/>
          <w:szCs w:val="24"/>
        </w:rPr>
        <w:t xml:space="preserve"> которой нашли практическое воплощение в деятельности детских общественных о</w:t>
      </w:r>
      <w:r w:rsidR="00C850D5" w:rsidRPr="00C850D5">
        <w:rPr>
          <w:rFonts w:ascii="Times New Roman" w:hAnsi="Times New Roman" w:cs="Times New Roman"/>
          <w:sz w:val="24"/>
          <w:szCs w:val="24"/>
        </w:rPr>
        <w:t>бъединений.</w:t>
      </w:r>
    </w:p>
    <w:p w:rsidR="00CD543F" w:rsidRDefault="00C850D5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50D5">
        <w:rPr>
          <w:rFonts w:ascii="Times New Roman" w:hAnsi="Times New Roman" w:cs="Times New Roman"/>
          <w:sz w:val="24"/>
          <w:szCs w:val="24"/>
        </w:rPr>
        <w:t xml:space="preserve">         Вся деятельность в программе основывается на принципе</w:t>
      </w:r>
      <w:proofErr w:type="gramStart"/>
      <w:r w:rsidRPr="00C850D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850D5">
        <w:rPr>
          <w:rFonts w:ascii="Times New Roman" w:hAnsi="Times New Roman" w:cs="Times New Roman"/>
          <w:sz w:val="24"/>
          <w:szCs w:val="24"/>
        </w:rPr>
        <w:t xml:space="preserve">  « </w:t>
      </w:r>
      <w:proofErr w:type="gramStart"/>
      <w:r w:rsidRPr="00C850D5">
        <w:rPr>
          <w:rFonts w:ascii="Times New Roman" w:hAnsi="Times New Roman" w:cs="Times New Roman"/>
          <w:sz w:val="24"/>
          <w:szCs w:val="24"/>
        </w:rPr>
        <w:t xml:space="preserve">Я – Ищущий и Дарящий, Я – Учитель и ученик, Воспитатель и Воспитанник» - способствующий развитию творческого начала в ребенке, его лидерской и познавательной активности и строится с учетом существующих проблем: реальная опасность регрессивного пути развития личности подростка (асоциальное поведение, агрессивность, моральная деградация, наркомания, алкоголизм, </w:t>
      </w:r>
      <w:proofErr w:type="spellStart"/>
      <w:r w:rsidRPr="00C850D5">
        <w:rPr>
          <w:rFonts w:ascii="Times New Roman" w:hAnsi="Times New Roman" w:cs="Times New Roman"/>
          <w:sz w:val="24"/>
          <w:szCs w:val="24"/>
        </w:rPr>
        <w:t>бездуховность</w:t>
      </w:r>
      <w:proofErr w:type="spellEnd"/>
      <w:r w:rsidRPr="00C850D5">
        <w:rPr>
          <w:rFonts w:ascii="Times New Roman" w:hAnsi="Times New Roman" w:cs="Times New Roman"/>
          <w:sz w:val="24"/>
          <w:szCs w:val="24"/>
        </w:rPr>
        <w:t xml:space="preserve"> и т.д.); вступление в деструктивные религиозные секты, вступление в бандитские группировки, подросткового суицида.</w:t>
      </w:r>
      <w:proofErr w:type="gramEnd"/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CD543F">
        <w:rPr>
          <w:rFonts w:ascii="Times New Roman" w:hAnsi="Times New Roman" w:cs="Times New Roman"/>
          <w:b/>
          <w:bCs/>
          <w:sz w:val="24"/>
          <w:szCs w:val="24"/>
        </w:rPr>
        <w:t>Отличительные особенности программы от существующих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b/>
          <w:bCs/>
          <w:sz w:val="24"/>
          <w:szCs w:val="24"/>
        </w:rPr>
        <w:t>образовательных программ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CD543F">
        <w:rPr>
          <w:rFonts w:ascii="Times New Roman" w:hAnsi="Times New Roman" w:cs="Times New Roman"/>
          <w:sz w:val="24"/>
          <w:szCs w:val="24"/>
        </w:rPr>
        <w:t>Содержательная основа программы построена таким образом, 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ведется упор на игровые, информационные и проектные технологии.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Использование методов организации учебно-воспитательного процесса,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методов стимулирования и контроля приводит к расширению и углублению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уже имеющихся знаний и умений детей.</w:t>
      </w:r>
    </w:p>
    <w:p w:rsidR="00CD543F" w:rsidRPr="00CD543F" w:rsidRDefault="00CD543F" w:rsidP="00CD543F">
      <w:pPr>
        <w:pStyle w:val="a5"/>
        <w:spacing w:after="0"/>
        <w:jc w:val="both"/>
      </w:pPr>
      <w:r w:rsidRPr="00CD543F">
        <w:t xml:space="preserve">Программа </w:t>
      </w:r>
      <w:r w:rsidRPr="00CD543F">
        <w:rPr>
          <w:b/>
        </w:rPr>
        <w:t>«Школа Лидера»</w:t>
      </w:r>
      <w:r w:rsidRPr="00CD543F">
        <w:t xml:space="preserve"> ориентирована на детей 12 - 18лет</w:t>
      </w:r>
      <w:r>
        <w:t>.</w:t>
      </w:r>
    </w:p>
    <w:p w:rsidR="00CD543F" w:rsidRPr="00CD543F" w:rsidRDefault="00CD543F" w:rsidP="00CD543F">
      <w:pPr>
        <w:pStyle w:val="3"/>
        <w:spacing w:before="0"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D543F">
        <w:rPr>
          <w:rFonts w:ascii="Times New Roman" w:hAnsi="Times New Roman" w:cs="Times New Roman"/>
          <w:i/>
          <w:sz w:val="24"/>
          <w:szCs w:val="24"/>
        </w:rPr>
        <w:t>Психологические и возрастные особенности детей старшего подросткового возраста</w:t>
      </w:r>
    </w:p>
    <w:p w:rsidR="00CD543F" w:rsidRDefault="00CD543F" w:rsidP="00CD54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 xml:space="preserve">Подростковый возраст – остро протекающий переход от детства к взрослости, в котором выпукло переплетаются противоречивые тенденции. С одной стороны, для этого сложного периода показательны негативные проявления, дисгармоничность в строении личности, свёртывание прежде установившейся системы интересов ребёнка, протестующий характер его поведения по отношению к взрослым. С другой стороны, подростковый возраст отличается и множеством положительных факторов: возрастает самостоятельность ребёнка, более </w:t>
      </w:r>
      <w:r w:rsidRPr="00CD543F">
        <w:rPr>
          <w:rFonts w:ascii="Times New Roman" w:hAnsi="Times New Roman" w:cs="Times New Roman"/>
          <w:sz w:val="24"/>
          <w:szCs w:val="24"/>
        </w:rPr>
        <w:lastRenderedPageBreak/>
        <w:t>разнообразными и содержательными становятся отношения с другими детьми и взрослыми, значительно расширяется сфера его деятельности и т.д. Главное, данный период отличается выходом ребёнка на качественно новую социальную позицию, в которой формируется его сознательное отношение к себе как члену общест</w:t>
      </w:r>
      <w:r>
        <w:rPr>
          <w:rFonts w:ascii="Times New Roman" w:hAnsi="Times New Roman" w:cs="Times New Roman"/>
          <w:sz w:val="24"/>
          <w:szCs w:val="24"/>
        </w:rPr>
        <w:t>ва.</w:t>
      </w:r>
    </w:p>
    <w:p w:rsidR="00CD543F" w:rsidRPr="00CD543F" w:rsidRDefault="00C850D5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 xml:space="preserve"> </w:t>
      </w:r>
      <w:r w:rsidR="00CD543F" w:rsidRPr="00CD543F">
        <w:rPr>
          <w:rFonts w:ascii="Times New Roman" w:hAnsi="Times New Roman" w:cs="Times New Roman"/>
          <w:b/>
          <w:bCs/>
          <w:sz w:val="24"/>
          <w:szCs w:val="24"/>
        </w:rPr>
        <w:t>Цель программы: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Формирование благоприятных условий для выявления, развития и</w:t>
      </w:r>
    </w:p>
    <w:p w:rsidR="00CD543F" w:rsidRPr="00CD543F" w:rsidRDefault="00CD543F" w:rsidP="00CD543F">
      <w:pPr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поддержки лидерских качеств подростков.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Задачи 1 года обучения: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Обучающие:</w:t>
      </w:r>
    </w:p>
    <w:p w:rsidR="00CD543F" w:rsidRPr="00CD543F" w:rsidRDefault="00CD543F" w:rsidP="00CD543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Обучить истории пионерского, тимуровского движения родного края,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историю детского движения сегодня;</w:t>
      </w:r>
    </w:p>
    <w:p w:rsidR="00CD543F" w:rsidRPr="00CD543F" w:rsidRDefault="00CD543F" w:rsidP="00CD543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Обучить элементам КТД;</w:t>
      </w:r>
    </w:p>
    <w:p w:rsidR="00CD543F" w:rsidRPr="00CD543F" w:rsidRDefault="00CD543F" w:rsidP="00CD543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Обучить технологии организации мероприятий;</w:t>
      </w:r>
    </w:p>
    <w:p w:rsidR="00CD543F" w:rsidRPr="00CD543F" w:rsidRDefault="00CD543F" w:rsidP="00CD543F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 xml:space="preserve">Обучить </w:t>
      </w:r>
      <w:proofErr w:type="gramStart"/>
      <w:r w:rsidRPr="00CD543F">
        <w:rPr>
          <w:rFonts w:ascii="Times New Roman" w:hAnsi="Times New Roman" w:cs="Times New Roman"/>
          <w:sz w:val="24"/>
          <w:szCs w:val="24"/>
        </w:rPr>
        <w:t>игровым</w:t>
      </w:r>
      <w:proofErr w:type="gramEnd"/>
      <w:r w:rsidRPr="00CD543F">
        <w:rPr>
          <w:rFonts w:ascii="Times New Roman" w:hAnsi="Times New Roman" w:cs="Times New Roman"/>
          <w:sz w:val="24"/>
          <w:szCs w:val="24"/>
        </w:rPr>
        <w:t xml:space="preserve"> технологии;</w:t>
      </w:r>
    </w:p>
    <w:p w:rsidR="00CD543F" w:rsidRPr="00CD543F" w:rsidRDefault="00CD543F" w:rsidP="00CD543F">
      <w:pPr>
        <w:pStyle w:val="a3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Обучить формам работы вожатого.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Развивающие:</w:t>
      </w:r>
    </w:p>
    <w:p w:rsidR="00CD543F" w:rsidRPr="00CD543F" w:rsidRDefault="00CD543F" w:rsidP="00CD543F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Развить коммуникативные навыки;</w:t>
      </w:r>
    </w:p>
    <w:p w:rsidR="00CD543F" w:rsidRPr="00CD543F" w:rsidRDefault="00CD543F" w:rsidP="00CD543F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Развить личностные качества;</w:t>
      </w:r>
    </w:p>
    <w:p w:rsidR="00CD543F" w:rsidRPr="00CD543F" w:rsidRDefault="00CD543F" w:rsidP="00CD543F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Развить у учащихся стремления к участию в общественной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CD543F" w:rsidRPr="00CD543F" w:rsidRDefault="00CD543F" w:rsidP="00CD543F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Развить творческие и интеллектуальные способности.</w:t>
      </w:r>
    </w:p>
    <w:p w:rsidR="00CD543F" w:rsidRPr="00CD543F" w:rsidRDefault="00CD543F" w:rsidP="00CD543F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Воспитательные:</w:t>
      </w:r>
    </w:p>
    <w:p w:rsidR="00CD543F" w:rsidRPr="00CD543F" w:rsidRDefault="00CD543F" w:rsidP="00CD543F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Воспитать у воспитанников чувств патриотизма;</w:t>
      </w:r>
    </w:p>
    <w:p w:rsidR="00CD543F" w:rsidRPr="00CD543F" w:rsidRDefault="00CD543F" w:rsidP="00CD543F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Воспитать нравственные и личностные качества;</w:t>
      </w:r>
    </w:p>
    <w:p w:rsidR="00CD543F" w:rsidRPr="00CD543F" w:rsidRDefault="00CD543F" w:rsidP="00CD543F">
      <w:pPr>
        <w:pStyle w:val="a3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Воспитать коммуникативные навыки работы в команде.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Задачи 2 года обучения: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Обучающие:</w:t>
      </w:r>
    </w:p>
    <w:p w:rsidR="00CD543F" w:rsidRPr="00CD543F" w:rsidRDefault="00CD543F" w:rsidP="00CD543F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Обучить методам воспитательной работы с младшими школьниками;</w:t>
      </w:r>
    </w:p>
    <w:p w:rsidR="00CD543F" w:rsidRPr="00CD543F" w:rsidRDefault="00CD543F" w:rsidP="00CD543F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Обучить формам проведения мероприятий;</w:t>
      </w:r>
    </w:p>
    <w:p w:rsidR="00CD543F" w:rsidRPr="00CD543F" w:rsidRDefault="00CD543F" w:rsidP="00CD543F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Обучить теории по ученическому самоуправлению;</w:t>
      </w:r>
    </w:p>
    <w:p w:rsidR="00CD543F" w:rsidRPr="00CD543F" w:rsidRDefault="00CD543F" w:rsidP="00CD543F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Обучить деятельности ШДО;</w:t>
      </w:r>
    </w:p>
    <w:p w:rsidR="00CD543F" w:rsidRPr="00CD543F" w:rsidRDefault="00CD543F" w:rsidP="00CD543F">
      <w:pPr>
        <w:pStyle w:val="a3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Обучить деятельности старшего вожатого в лагере.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Развивающие:</w:t>
      </w:r>
    </w:p>
    <w:p w:rsidR="00CD543F" w:rsidRPr="00CD543F" w:rsidRDefault="00CD543F" w:rsidP="00CD543F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Развить творческие и лидерские способности;</w:t>
      </w:r>
    </w:p>
    <w:p w:rsidR="00CD543F" w:rsidRPr="00CD543F" w:rsidRDefault="00CD543F" w:rsidP="00CD543F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 xml:space="preserve">Развить </w:t>
      </w:r>
      <w:proofErr w:type="gramStart"/>
      <w:r w:rsidRPr="00CD543F">
        <w:rPr>
          <w:rFonts w:ascii="Times New Roman" w:hAnsi="Times New Roman" w:cs="Times New Roman"/>
          <w:sz w:val="24"/>
          <w:szCs w:val="24"/>
        </w:rPr>
        <w:t>организаторский</w:t>
      </w:r>
      <w:proofErr w:type="gramEnd"/>
      <w:r w:rsidRPr="00CD543F">
        <w:rPr>
          <w:rFonts w:ascii="Times New Roman" w:hAnsi="Times New Roman" w:cs="Times New Roman"/>
          <w:sz w:val="24"/>
          <w:szCs w:val="24"/>
        </w:rPr>
        <w:t xml:space="preserve"> потенциала воспитанников;</w:t>
      </w:r>
    </w:p>
    <w:p w:rsidR="00CD543F" w:rsidRPr="00CD543F" w:rsidRDefault="00CD543F" w:rsidP="00CD543F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Развить навыки работы в группе, в команде;</w:t>
      </w:r>
    </w:p>
    <w:p w:rsidR="00CD543F" w:rsidRPr="00CD543F" w:rsidRDefault="00CD543F" w:rsidP="00CD543F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Развить инициативность и целеустремленность.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Воспитательные:</w:t>
      </w:r>
    </w:p>
    <w:p w:rsidR="00CD543F" w:rsidRPr="00CD543F" w:rsidRDefault="00CD543F" w:rsidP="00CD543F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Воспитать нравственные и личностные качества;</w:t>
      </w:r>
    </w:p>
    <w:p w:rsidR="00CD543F" w:rsidRPr="00CD543F" w:rsidRDefault="00CD543F" w:rsidP="00CD543F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Воспитать коммуникативные навыки работы в команде.</w:t>
      </w:r>
    </w:p>
    <w:p w:rsidR="00CD543F" w:rsidRPr="00CD543F" w:rsidRDefault="00CD543F" w:rsidP="00CD543F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Воспитать социально значимую деятельность у подростков;</w:t>
      </w:r>
    </w:p>
    <w:p w:rsidR="00CD543F" w:rsidRPr="00CD543F" w:rsidRDefault="00CD543F" w:rsidP="00CD543F">
      <w:pPr>
        <w:pStyle w:val="a3"/>
        <w:numPr>
          <w:ilvl w:val="0"/>
          <w:numId w:val="7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Воспитать чувства ответственность.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Задачи 3 года обучения: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Обучающие:</w:t>
      </w:r>
    </w:p>
    <w:p w:rsidR="00CD543F" w:rsidRPr="00CD543F" w:rsidRDefault="00CD543F" w:rsidP="00CD543F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Обучить организации досуга детей среднего и старшего звена;</w:t>
      </w:r>
    </w:p>
    <w:p w:rsidR="00CD543F" w:rsidRPr="00CD543F" w:rsidRDefault="00CD543F" w:rsidP="00CD543F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Обучить методике современных игровых технологий;</w:t>
      </w:r>
    </w:p>
    <w:p w:rsidR="00CD543F" w:rsidRPr="00CD543F" w:rsidRDefault="00CD543F" w:rsidP="00CD543F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Обучить методике проектной деятельность;</w:t>
      </w:r>
    </w:p>
    <w:p w:rsidR="00CD543F" w:rsidRPr="00CD543F" w:rsidRDefault="00CD543F" w:rsidP="00CD543F">
      <w:pPr>
        <w:pStyle w:val="a3"/>
        <w:numPr>
          <w:ilvl w:val="0"/>
          <w:numId w:val="8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lastRenderedPageBreak/>
        <w:t>Обучить методике информационно-методической работы.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Развивающие:</w:t>
      </w:r>
    </w:p>
    <w:p w:rsidR="00CD543F" w:rsidRPr="00CD543F" w:rsidRDefault="00CD543F" w:rsidP="00CD543F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Развивать способность планировать, исследовать, анализировать свою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деятельность;</w:t>
      </w:r>
    </w:p>
    <w:p w:rsidR="00CD543F" w:rsidRPr="00CD543F" w:rsidRDefault="00CD543F" w:rsidP="00CD543F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Развить лидерский потенциал активистов детского движения;</w:t>
      </w:r>
    </w:p>
    <w:p w:rsidR="00CD543F" w:rsidRPr="00CD543F" w:rsidRDefault="00CD543F" w:rsidP="00CD543F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Развить стремление к самостоятельной деятельности;</w:t>
      </w:r>
    </w:p>
    <w:p w:rsidR="00CD543F" w:rsidRPr="00CD543F" w:rsidRDefault="00CD543F" w:rsidP="00CD543F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Развить целеустремленности в проектной деятельности;</w:t>
      </w:r>
    </w:p>
    <w:p w:rsidR="00CD543F" w:rsidRPr="00CD543F" w:rsidRDefault="00CD543F" w:rsidP="00CD543F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Развить инициативность, целеустремленность, независимость,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ответственность за себя и окружающих.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43F" w:rsidRPr="00CD543F" w:rsidRDefault="00CD543F" w:rsidP="00CD543F">
      <w:pPr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Воспитательные</w:t>
      </w:r>
      <w:r w:rsidRPr="00CD543F">
        <w:rPr>
          <w:rFonts w:ascii="Times New Roman" w:hAnsi="Times New Roman" w:cs="Times New Roman"/>
          <w:sz w:val="24"/>
          <w:szCs w:val="24"/>
        </w:rPr>
        <w:t>:</w:t>
      </w:r>
    </w:p>
    <w:p w:rsidR="00CD543F" w:rsidRPr="00CD543F" w:rsidRDefault="00CD543F" w:rsidP="00CD543F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Воспитать нравственные и духовные качества воспитанников;</w:t>
      </w:r>
    </w:p>
    <w:p w:rsidR="00CD543F" w:rsidRPr="00CD543F" w:rsidRDefault="00CD543F" w:rsidP="00CD543F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Воспитать интерес у подростков к вожатской работе;</w:t>
      </w:r>
    </w:p>
    <w:p w:rsidR="00CD543F" w:rsidRPr="00CD543F" w:rsidRDefault="00CD543F" w:rsidP="00CD543F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Воспитать интеллектуальный рост и расширение кругозора 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подростков;</w:t>
      </w:r>
    </w:p>
    <w:p w:rsidR="00CD543F" w:rsidRDefault="00CD543F" w:rsidP="00CD543F">
      <w:pPr>
        <w:pStyle w:val="a3"/>
        <w:numPr>
          <w:ilvl w:val="0"/>
          <w:numId w:val="10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Воспитать чувства милосердия и сострадания.</w:t>
      </w:r>
    </w:p>
    <w:p w:rsidR="00F5560A" w:rsidRDefault="00F5560A" w:rsidP="00F5560A">
      <w:pPr>
        <w:pStyle w:val="NoSpacing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5560A" w:rsidRDefault="00F5560A" w:rsidP="00F5560A">
      <w:pPr>
        <w:pStyle w:val="Default"/>
        <w:jc w:val="both"/>
      </w:pPr>
      <w:r>
        <w:rPr>
          <w:b/>
          <w:bCs/>
        </w:rPr>
        <w:t xml:space="preserve">Основные нормативно-правовые документы </w:t>
      </w:r>
    </w:p>
    <w:p w:rsidR="00F5560A" w:rsidRDefault="00F5560A" w:rsidP="00F5560A">
      <w:pPr>
        <w:pStyle w:val="Default"/>
        <w:jc w:val="both"/>
      </w:pPr>
      <w: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F5560A" w:rsidRDefault="00F5560A" w:rsidP="00F5560A">
      <w:pPr>
        <w:pStyle w:val="Default"/>
        <w:numPr>
          <w:ilvl w:val="0"/>
          <w:numId w:val="11"/>
        </w:numPr>
        <w:jc w:val="both"/>
      </w:pPr>
      <w:r>
        <w:t>Федеральным законом от 29.12.12г. № 273-ФЗ «Об образовании в Российской Федерации»;</w:t>
      </w:r>
    </w:p>
    <w:p w:rsidR="00F5560A" w:rsidRDefault="00F5560A" w:rsidP="00F5560A">
      <w:pPr>
        <w:pStyle w:val="Default"/>
        <w:numPr>
          <w:ilvl w:val="0"/>
          <w:numId w:val="11"/>
        </w:numPr>
        <w:jc w:val="both"/>
      </w:pPr>
      <w: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F5560A" w:rsidRDefault="00F5560A" w:rsidP="00F5560A">
      <w:pPr>
        <w:pStyle w:val="Default"/>
        <w:numPr>
          <w:ilvl w:val="0"/>
          <w:numId w:val="11"/>
        </w:numPr>
        <w:jc w:val="both"/>
      </w:pPr>
      <w:r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F5560A" w:rsidRDefault="00F5560A" w:rsidP="00F5560A">
      <w:pPr>
        <w:pStyle w:val="Default"/>
        <w:numPr>
          <w:ilvl w:val="0"/>
          <w:numId w:val="11"/>
        </w:numPr>
        <w:jc w:val="both"/>
      </w:pPr>
      <w:r>
        <w:t xml:space="preserve">Положением «Методические рекомендации по проектированию дополнительных </w:t>
      </w:r>
      <w:proofErr w:type="spellStart"/>
      <w:r>
        <w:t>общеразвивающих</w:t>
      </w:r>
      <w:proofErr w:type="spellEnd"/>
      <w:r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F5560A" w:rsidRDefault="00F5560A" w:rsidP="00F5560A">
      <w:pPr>
        <w:pStyle w:val="Default"/>
        <w:numPr>
          <w:ilvl w:val="0"/>
          <w:numId w:val="11"/>
        </w:numPr>
        <w:jc w:val="both"/>
      </w:pPr>
      <w: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F5560A" w:rsidRDefault="00F5560A" w:rsidP="00F5560A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2.4.4.3172-14 "Санитарно- эпидемиологические требования к устройству, содержанию и организации </w:t>
      </w:r>
      <w:proofErr w:type="gramStart"/>
      <w:r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>
        <w:rPr>
          <w:rFonts w:ascii="Times New Roman" w:hAnsi="Times New Roman"/>
          <w:sz w:val="24"/>
          <w:szCs w:val="24"/>
        </w:rPr>
        <w:t>»;</w:t>
      </w:r>
    </w:p>
    <w:p w:rsidR="00F5560A" w:rsidRDefault="00F5560A" w:rsidP="00F5560A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Мензелинска РТ.</w:t>
      </w:r>
    </w:p>
    <w:p w:rsidR="00F5560A" w:rsidRPr="00F5560A" w:rsidRDefault="00F5560A" w:rsidP="00F5560A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Сроки реализации программы: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Данная образовательная программа «Школа Лидера» рассчитана на три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года обучения.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Этапы реализации программы: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1 этап: подготовительный / выявление и сбор активистов ШДО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объединение «Школа лидера», определение уровня знаний, умений /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2 этап: образовательный / накопление определенных знаний, умений /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3 этап: практический / подготовка и проведение мероприятий;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создание и защита проектов, составление игр и детских программ/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Этапы освоения программы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Первый год обучения (базовый уровень)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lastRenderedPageBreak/>
        <w:t>Занятия в группах первого года обучения носят подготовительный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характер, дают общие знания об истории родного края, оформительского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дела, учат работе в коллективе. Включает в себя формирование творческого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объединения, диагностику личности каждого участника, распределение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социальных ролей внутри объединения.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Второй год обучения (основной уровень)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На втором году обучения воспитанники изучают себя, свои способности,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вводятся психологические тесты. Погружение в разнообразную деятельность,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направленную на достижение поставленной цели и решения педагогических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задач с опосредованным использованием методов, форм, средств реализации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образовательной программы. Анализ и самоанализ проделанной работы.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Третий год обучения (лидерский уровень)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Третий год обучения дает возможность воспитанникам проявить себя,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приобретенные навыки, проявить свои способности. Подведения итогов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работы. Выбор каждого из воспитанников объединения приоритетного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направления дальнейшей деятельности. Участие в конкурсе социальных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проектов.</w:t>
      </w:r>
    </w:p>
    <w:p w:rsid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Формы занятий: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Формы проведения учебных занятий подбираются с учетом цели и задач,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познавательных интересов и индивидуальных возможностей воспитанников,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специфики содержания данной образовательной программы и возраста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воспитанников: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-Деловые и ролевые игры.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-Упражнения на взаимодействия в группе.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-Тренинги.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-Творческие задания.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 xml:space="preserve">-Конкурсы (участие в </w:t>
      </w:r>
      <w:proofErr w:type="gramStart"/>
      <w:r w:rsidRPr="00CD543F">
        <w:rPr>
          <w:rFonts w:ascii="Times New Roman" w:hAnsi="Times New Roman" w:cs="Times New Roman"/>
          <w:sz w:val="24"/>
          <w:szCs w:val="24"/>
        </w:rPr>
        <w:t>районных</w:t>
      </w:r>
      <w:proofErr w:type="gramEnd"/>
      <w:r w:rsidRPr="00CD543F">
        <w:rPr>
          <w:rFonts w:ascii="Times New Roman" w:hAnsi="Times New Roman" w:cs="Times New Roman"/>
          <w:sz w:val="24"/>
          <w:szCs w:val="24"/>
        </w:rPr>
        <w:t>).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-Проигрывание ситуаций.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-Дискуссии.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-Моделирование.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-Проектирование.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-Встречи со специалистами и интересными людьми.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-Экспресс тесты и опросы.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-КТД.</w:t>
      </w:r>
    </w:p>
    <w:p w:rsidR="00CD543F" w:rsidRPr="00CD543F" w:rsidRDefault="00CD543F" w:rsidP="00CD543F">
      <w:pPr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-Беседы.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Приемы и методы организации учебно-воспитательного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b/>
          <w:bCs/>
          <w:sz w:val="24"/>
          <w:szCs w:val="24"/>
        </w:rPr>
        <w:t>процесса.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На занятиях используются: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-методы формирования сознания в целостном педагогическом процессе;</w:t>
      </w:r>
    </w:p>
    <w:p w:rsid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-методы организации деятельности и формирования опыта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общественного поведения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 xml:space="preserve"> – упражнение, педагогическое требование,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инструктаж;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-методы стимулирования и мотивации деятельности и поведения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(познавательная и деловая игра, эмоциональное воздействие и др.);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-методы контроля эффективности педагогического процесса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(диагностика, устный опрос, наблюдение, анкетирование, творческая</w:t>
      </w:r>
      <w:r>
        <w:rPr>
          <w:rFonts w:ascii="Times New Roman" w:hAnsi="Times New Roman" w:cs="Times New Roman"/>
          <w:sz w:val="24"/>
          <w:szCs w:val="24"/>
        </w:rPr>
        <w:t xml:space="preserve"> работа, проект.),        - </w:t>
      </w:r>
      <w:r w:rsidRPr="00CD543F">
        <w:rPr>
          <w:rFonts w:ascii="Times New Roman" w:hAnsi="Times New Roman" w:cs="Times New Roman"/>
          <w:sz w:val="24"/>
          <w:szCs w:val="24"/>
        </w:rPr>
        <w:t>используются элементы технологий развивающего обучения.</w:t>
      </w:r>
    </w:p>
    <w:p w:rsidR="00CD543F" w:rsidRDefault="00CD543F" w:rsidP="00CD543F">
      <w:pPr>
        <w:rPr>
          <w:rFonts w:ascii="Times New Roman" w:hAnsi="Times New Roman" w:cs="Times New Roman"/>
          <w:sz w:val="24"/>
          <w:szCs w:val="24"/>
        </w:rPr>
      </w:pPr>
    </w:p>
    <w:p w:rsidR="00CD543F" w:rsidRPr="00CD543F" w:rsidRDefault="00CD543F" w:rsidP="00CD543F">
      <w:pPr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Программа ориентирована на следующие принципы дидактики: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-доступность и последовательность,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-научность,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-учет возрастных особенностей,</w:t>
      </w:r>
    </w:p>
    <w:p w:rsidR="00CD543F" w:rsidRDefault="00CD543F" w:rsidP="00CD543F">
      <w:pPr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-связь теории с практикой.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Ожидаемые результаты.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color w:val="000000"/>
          <w:sz w:val="24"/>
          <w:szCs w:val="24"/>
        </w:rPr>
        <w:t>1 год обучения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Что должны знать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color w:val="000000"/>
          <w:sz w:val="24"/>
          <w:szCs w:val="24"/>
        </w:rPr>
        <w:t>1.Историю пионерского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color w:val="000000"/>
          <w:sz w:val="24"/>
          <w:szCs w:val="24"/>
        </w:rPr>
        <w:t>тимуровского движения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CD543F">
        <w:rPr>
          <w:rFonts w:ascii="Times New Roman" w:hAnsi="Times New Roman" w:cs="Times New Roman"/>
          <w:color w:val="000000"/>
          <w:sz w:val="24"/>
          <w:szCs w:val="24"/>
        </w:rPr>
        <w:t>Историю создания ГДО и СДО,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color w:val="000000"/>
          <w:sz w:val="24"/>
          <w:szCs w:val="24"/>
        </w:rPr>
        <w:t>символику, законы, игры и песни для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color w:val="000000"/>
          <w:sz w:val="24"/>
          <w:szCs w:val="24"/>
        </w:rPr>
        <w:t>детей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color w:val="000000"/>
          <w:sz w:val="24"/>
          <w:szCs w:val="24"/>
        </w:rPr>
        <w:t>2. Обучить элементам КТД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color w:val="000000"/>
          <w:sz w:val="24"/>
          <w:szCs w:val="24"/>
        </w:rPr>
        <w:t>3.Технологии организации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color w:val="000000"/>
          <w:sz w:val="24"/>
          <w:szCs w:val="24"/>
        </w:rPr>
        <w:t>мероприятий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color w:val="000000"/>
          <w:sz w:val="24"/>
          <w:szCs w:val="24"/>
        </w:rPr>
        <w:t>4. Игровые технологии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color w:val="000000"/>
          <w:sz w:val="24"/>
          <w:szCs w:val="24"/>
        </w:rPr>
        <w:t>5. Формам работы вожатого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Что должны уметь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CD543F">
        <w:rPr>
          <w:rFonts w:ascii="Times New Roman" w:hAnsi="Times New Roman" w:cs="Times New Roman"/>
          <w:color w:val="003366"/>
          <w:sz w:val="24"/>
          <w:szCs w:val="24"/>
        </w:rPr>
        <w:t>.</w:t>
      </w:r>
      <w:r w:rsidRPr="00CD543F">
        <w:rPr>
          <w:rFonts w:ascii="Times New Roman" w:hAnsi="Times New Roman" w:cs="Times New Roman"/>
          <w:color w:val="000000"/>
          <w:sz w:val="24"/>
          <w:szCs w:val="24"/>
        </w:rPr>
        <w:t>Исполнять гимны СДО и ГДО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color w:val="000000"/>
          <w:sz w:val="24"/>
          <w:szCs w:val="24"/>
        </w:rPr>
        <w:t>2. Разрабатывать и проводить</w:t>
      </w:r>
      <w:r w:rsidR="00E249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color w:val="000000"/>
          <w:sz w:val="24"/>
          <w:szCs w:val="24"/>
        </w:rPr>
        <w:t>коллективно творческие дела.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color w:val="000000"/>
          <w:sz w:val="24"/>
          <w:szCs w:val="24"/>
        </w:rPr>
        <w:t>3.Организовывать разноплановые</w:t>
      </w:r>
      <w:r w:rsidR="00E249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color w:val="000000"/>
          <w:sz w:val="24"/>
          <w:szCs w:val="24"/>
        </w:rPr>
        <w:t>мероприятия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color w:val="000000"/>
          <w:sz w:val="24"/>
          <w:szCs w:val="24"/>
        </w:rPr>
        <w:t>4. проведение различных игр</w:t>
      </w:r>
    </w:p>
    <w:p w:rsidR="00CD543F" w:rsidRPr="00CD543F" w:rsidRDefault="00CD543F" w:rsidP="00E24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D543F">
        <w:rPr>
          <w:rFonts w:ascii="Times New Roman" w:hAnsi="Times New Roman" w:cs="Times New Roman"/>
          <w:color w:val="000000"/>
          <w:sz w:val="24"/>
          <w:szCs w:val="24"/>
        </w:rPr>
        <w:t>5. организовать для детей младшего</w:t>
      </w:r>
      <w:r w:rsidR="00E249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color w:val="000000"/>
          <w:sz w:val="24"/>
          <w:szCs w:val="24"/>
        </w:rPr>
        <w:t>школьного возраста</w:t>
      </w:r>
      <w:r w:rsidR="00E2496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D54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543F">
        <w:rPr>
          <w:rFonts w:ascii="Times New Roman" w:hAnsi="Times New Roman" w:cs="Times New Roman"/>
          <w:color w:val="000000"/>
          <w:sz w:val="24"/>
          <w:szCs w:val="24"/>
        </w:rPr>
        <w:t>досуговую</w:t>
      </w:r>
      <w:proofErr w:type="spellEnd"/>
      <w:r w:rsidR="00E249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color w:val="000000"/>
          <w:sz w:val="24"/>
          <w:szCs w:val="24"/>
        </w:rPr>
        <w:t>деятельность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2 год обучения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Что должны знать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1 Методику воспитательной работы с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младшими школьниками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2. Формы проведения мероприятий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3. Теории по ученическому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самоуправлению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4. Направление деятельности ШДО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5. О деятельности старшего вожатого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в лагере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Что должны уметь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1.Проводить беседы и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познавательные мероприятия по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культуре поведения, о чистоте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внешнего вида и т.д.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2</w:t>
      </w:r>
      <w:r w:rsidRPr="00CD543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D543F">
        <w:rPr>
          <w:rFonts w:ascii="Times New Roman" w:hAnsi="Times New Roman" w:cs="Times New Roman"/>
          <w:sz w:val="24"/>
          <w:szCs w:val="24"/>
        </w:rPr>
        <w:t>Подготовить и провести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мероприятие любой направленности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для школьников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3.уметь реализовывать свою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деятельность на занимаемой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должности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4. Планировать деятельность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D543F">
        <w:rPr>
          <w:rFonts w:ascii="Times New Roman" w:hAnsi="Times New Roman" w:cs="Times New Roman"/>
          <w:sz w:val="24"/>
          <w:szCs w:val="24"/>
        </w:rPr>
        <w:t>школьной</w:t>
      </w:r>
      <w:proofErr w:type="gramEnd"/>
      <w:r w:rsidRPr="00CD543F">
        <w:rPr>
          <w:rFonts w:ascii="Times New Roman" w:hAnsi="Times New Roman" w:cs="Times New Roman"/>
          <w:sz w:val="24"/>
          <w:szCs w:val="24"/>
        </w:rPr>
        <w:t xml:space="preserve"> ДО. Анализировать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мероприятия, проводить диагностику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школьников.</w:t>
      </w:r>
    </w:p>
    <w:p w:rsidR="00CD543F" w:rsidRPr="00CD543F" w:rsidRDefault="00CD543F" w:rsidP="00E24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5.разработать сценарный материал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для летнего лагеря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3 год обучения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 xml:space="preserve">Что должны знать 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1.Организацию досуга детей среднего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и старшего звена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2.Методику современных игровых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технологий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 xml:space="preserve">3.Методику </w:t>
      </w:r>
      <w:proofErr w:type="gramStart"/>
      <w:r w:rsidRPr="00CD543F">
        <w:rPr>
          <w:rFonts w:ascii="Times New Roman" w:hAnsi="Times New Roman" w:cs="Times New Roman"/>
          <w:sz w:val="24"/>
          <w:szCs w:val="24"/>
        </w:rPr>
        <w:t>проектной</w:t>
      </w:r>
      <w:proofErr w:type="gramEnd"/>
      <w:r w:rsidRPr="00CD543F">
        <w:rPr>
          <w:rFonts w:ascii="Times New Roman" w:hAnsi="Times New Roman" w:cs="Times New Roman"/>
          <w:sz w:val="24"/>
          <w:szCs w:val="24"/>
        </w:rPr>
        <w:t xml:space="preserve"> деятельность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4. Методику информационно-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методической работы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Что должны уметь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1.Разработать тематические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мероприятия</w:t>
      </w:r>
    </w:p>
    <w:p w:rsidR="00E2496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2.Самостоятельно разрабатывать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игры для детей.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 xml:space="preserve"> 3.Уметь создавать проекты.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Разрабатывать презентации проектов</w:t>
      </w:r>
    </w:p>
    <w:p w:rsidR="00CD543F" w:rsidRPr="00CD543F" w:rsidRDefault="00CD543F" w:rsidP="00E24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 xml:space="preserve"> 4.Разработать буклеты, брошюры,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пригласительных билетов, написать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статьи, создание презентаций.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496F">
        <w:rPr>
          <w:rFonts w:ascii="Times New Roman" w:hAnsi="Times New Roman" w:cs="Times New Roman"/>
          <w:b/>
          <w:sz w:val="24"/>
          <w:szCs w:val="24"/>
        </w:rPr>
        <w:t>Требования к знаниям и умениям, которые обучающиеся должны</w:t>
      </w:r>
      <w:r w:rsidR="00E2496F" w:rsidRPr="00E249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2496F">
        <w:rPr>
          <w:rFonts w:ascii="Times New Roman" w:hAnsi="Times New Roman" w:cs="Times New Roman"/>
          <w:b/>
          <w:sz w:val="24"/>
          <w:szCs w:val="24"/>
        </w:rPr>
        <w:t>приобрести в процессе занятий по программе</w:t>
      </w:r>
      <w:r w:rsidRPr="00CD543F">
        <w:rPr>
          <w:rFonts w:ascii="Times New Roman" w:hAnsi="Times New Roman" w:cs="Times New Roman"/>
          <w:sz w:val="24"/>
          <w:szCs w:val="24"/>
        </w:rPr>
        <w:t>:</w:t>
      </w:r>
    </w:p>
    <w:p w:rsidR="00CD543F" w:rsidRPr="00CD543F" w:rsidRDefault="00CD543F" w:rsidP="00E2496F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CD543F">
        <w:rPr>
          <w:rFonts w:ascii="Times New Roman" w:hAnsi="Times New Roman" w:cs="Times New Roman"/>
          <w:bCs/>
          <w:sz w:val="24"/>
          <w:szCs w:val="24"/>
        </w:rPr>
        <w:t>По окончании курса воспитанник должен</w:t>
      </w:r>
      <w:r w:rsidR="00E2496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bCs/>
          <w:sz w:val="24"/>
          <w:szCs w:val="24"/>
        </w:rPr>
        <w:t>знать: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-правила техники безопасности;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-требования к организации рабочего места;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-иметь общее представление о составление сценарного материала;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-теорию написания проекта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lastRenderedPageBreak/>
        <w:t>-нормы поведения в быту и обществе;</w:t>
      </w:r>
    </w:p>
    <w:p w:rsidR="00CD543F" w:rsidRPr="00CD543F" w:rsidRDefault="00CD543F" w:rsidP="00CD543F">
      <w:pPr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-общения;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543F">
        <w:rPr>
          <w:rFonts w:ascii="Times New Roman" w:hAnsi="Times New Roman" w:cs="Times New Roman"/>
          <w:bCs/>
          <w:sz w:val="24"/>
          <w:szCs w:val="24"/>
        </w:rPr>
        <w:t>уметь: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-активировать свою фантазию,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-коллективно выполнять задания,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-управлять своим вниманием (при работе в коллективном задании),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фиксировать и осмыслять особенности поведения детей, для которых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проводится мероприятие,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-уметь подбирать сценарный материал с учетом индивидуальности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человека,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-приобрести навык коллективного творчества при осуществлении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одного задании,</w:t>
      </w:r>
    </w:p>
    <w:p w:rsidR="00CD543F" w:rsidRPr="00CD543F" w:rsidRDefault="00CD543F" w:rsidP="00CD543F">
      <w:pPr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-умерь применить разработанный проект на практике.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543F">
        <w:rPr>
          <w:rFonts w:ascii="Times New Roman" w:hAnsi="Times New Roman" w:cs="Times New Roman"/>
          <w:b/>
          <w:bCs/>
          <w:sz w:val="24"/>
          <w:szCs w:val="24"/>
        </w:rPr>
        <w:t>По окончанию курса у воспитанника должен быть сформирован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-интерес к обучению,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-творческий подход в реализации проектов, акций,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-уверенность в собственных силах,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-коммуникабельность,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-пунктуальность,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-развитие лидерских качеств,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-точность и старательность в выполнении заданий (деловых игр,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инсценированных мероприятий, спектаклях, подготовке и защите</w:t>
      </w:r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проекта).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-самостоятельность,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-умение подростков работать в коллективе,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-организовывать и руководить группой сверстников,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 xml:space="preserve">-формирование умений и навыков организации взаимоотношений </w:t>
      </w:r>
      <w:proofErr w:type="gramStart"/>
      <w:r w:rsidRPr="00CD543F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E2496F">
        <w:rPr>
          <w:rFonts w:ascii="Times New Roman" w:hAnsi="Times New Roman" w:cs="Times New Roman"/>
          <w:sz w:val="24"/>
          <w:szCs w:val="24"/>
        </w:rPr>
        <w:t xml:space="preserve"> </w:t>
      </w:r>
      <w:r w:rsidRPr="00CD543F">
        <w:rPr>
          <w:rFonts w:ascii="Times New Roman" w:hAnsi="Times New Roman" w:cs="Times New Roman"/>
          <w:sz w:val="24"/>
          <w:szCs w:val="24"/>
        </w:rPr>
        <w:t>взрослыми и сверстниками,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-наличие у подростков чувства социальной ответственности,</w:t>
      </w:r>
    </w:p>
    <w:p w:rsidR="00CD543F" w:rsidRPr="00CD543F" w:rsidRDefault="00CD543F" w:rsidP="00CD54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-применение полученных знаний и умений в классе, в школе,</w:t>
      </w:r>
    </w:p>
    <w:p w:rsidR="00CD543F" w:rsidRDefault="00CD543F" w:rsidP="00CD543F">
      <w:pPr>
        <w:rPr>
          <w:rFonts w:ascii="Times New Roman" w:hAnsi="Times New Roman" w:cs="Times New Roman"/>
          <w:sz w:val="24"/>
          <w:szCs w:val="24"/>
        </w:rPr>
      </w:pPr>
      <w:r w:rsidRPr="00CD543F">
        <w:rPr>
          <w:rFonts w:ascii="Times New Roman" w:hAnsi="Times New Roman" w:cs="Times New Roman"/>
          <w:sz w:val="24"/>
          <w:szCs w:val="24"/>
        </w:rPr>
        <w:t>-развитие детского самоуправления на уровне класса, школы.</w:t>
      </w: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CD543F">
      <w:pPr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CD543F">
      <w:pPr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CD543F">
      <w:pPr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CD543F">
      <w:pPr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CD543F">
      <w:pPr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Default="00E2496F" w:rsidP="00CD543F">
      <w:pPr>
        <w:rPr>
          <w:rFonts w:ascii="Times New Roman" w:hAnsi="Times New Roman" w:cs="Times New Roman"/>
          <w:sz w:val="24"/>
          <w:szCs w:val="24"/>
        </w:rPr>
      </w:pPr>
    </w:p>
    <w:p w:rsidR="00E2496F" w:rsidRPr="00E2496F" w:rsidRDefault="00E2496F" w:rsidP="00E249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96F">
        <w:rPr>
          <w:rFonts w:ascii="Times New Roman" w:hAnsi="Times New Roman" w:cs="Times New Roman"/>
          <w:b/>
          <w:sz w:val="24"/>
          <w:szCs w:val="24"/>
        </w:rPr>
        <w:t xml:space="preserve">Учебный план первого года обучения </w:t>
      </w:r>
    </w:p>
    <w:p w:rsidR="00E2496F" w:rsidRPr="00E2496F" w:rsidRDefault="00E2496F" w:rsidP="00E249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36"/>
        <w:gridCol w:w="2966"/>
        <w:gridCol w:w="1283"/>
        <w:gridCol w:w="14"/>
        <w:gridCol w:w="1071"/>
        <w:gridCol w:w="15"/>
        <w:gridCol w:w="1309"/>
        <w:gridCol w:w="2277"/>
      </w:tblGrid>
      <w:tr w:rsidR="006561E0" w:rsidRPr="008213AA" w:rsidTr="006561E0">
        <w:trPr>
          <w:trHeight w:val="465"/>
        </w:trPr>
        <w:tc>
          <w:tcPr>
            <w:tcW w:w="636" w:type="dxa"/>
            <w:vMerge w:val="restart"/>
          </w:tcPr>
          <w:p w:rsidR="006561E0" w:rsidRPr="006561E0" w:rsidRDefault="006561E0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66" w:type="dxa"/>
            <w:vMerge w:val="restart"/>
          </w:tcPr>
          <w:p w:rsidR="006561E0" w:rsidRPr="006561E0" w:rsidRDefault="006561E0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3692" w:type="dxa"/>
            <w:gridSpan w:val="5"/>
            <w:tcBorders>
              <w:bottom w:val="single" w:sz="4" w:space="0" w:color="auto"/>
            </w:tcBorders>
          </w:tcPr>
          <w:p w:rsidR="006561E0" w:rsidRPr="006561E0" w:rsidRDefault="006561E0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277" w:type="dxa"/>
            <w:vMerge w:val="restart"/>
          </w:tcPr>
          <w:p w:rsidR="006561E0" w:rsidRPr="006561E0" w:rsidRDefault="006561E0" w:rsidP="006561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6561E0" w:rsidRPr="006561E0" w:rsidRDefault="006561E0" w:rsidP="006561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аттестации/</w:t>
            </w:r>
          </w:p>
          <w:p w:rsidR="006561E0" w:rsidRPr="006561E0" w:rsidRDefault="006561E0" w:rsidP="006561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6561E0" w:rsidRPr="008213AA" w:rsidTr="006561E0">
        <w:trPr>
          <w:trHeight w:val="360"/>
        </w:trPr>
        <w:tc>
          <w:tcPr>
            <w:tcW w:w="636" w:type="dxa"/>
            <w:vMerge/>
          </w:tcPr>
          <w:p w:rsidR="006561E0" w:rsidRPr="006561E0" w:rsidRDefault="006561E0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6" w:type="dxa"/>
            <w:vMerge/>
          </w:tcPr>
          <w:p w:rsidR="006561E0" w:rsidRPr="006561E0" w:rsidRDefault="006561E0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right w:val="single" w:sz="4" w:space="0" w:color="auto"/>
            </w:tcBorders>
          </w:tcPr>
          <w:p w:rsidR="006561E0" w:rsidRPr="006561E0" w:rsidRDefault="006561E0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0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6561E0" w:rsidRPr="006561E0" w:rsidRDefault="006561E0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  <w:tcBorders>
              <w:top w:val="single" w:sz="4" w:space="0" w:color="auto"/>
              <w:right w:val="single" w:sz="4" w:space="0" w:color="auto"/>
            </w:tcBorders>
          </w:tcPr>
          <w:p w:rsidR="006561E0" w:rsidRPr="006561E0" w:rsidRDefault="006561E0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277" w:type="dxa"/>
            <w:vMerge/>
            <w:tcBorders>
              <w:left w:val="single" w:sz="4" w:space="0" w:color="auto"/>
            </w:tcBorders>
          </w:tcPr>
          <w:p w:rsidR="006561E0" w:rsidRPr="006561E0" w:rsidRDefault="006561E0" w:rsidP="006561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1:« Из истории …»</w:t>
            </w:r>
          </w:p>
        </w:tc>
        <w:tc>
          <w:tcPr>
            <w:tcW w:w="1297" w:type="dxa"/>
            <w:gridSpan w:val="2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08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277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6561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Введение в программу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6561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«Культура речи и поведения».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Тема3: «Уроки детского досуга»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Тема.4 История Пионерии в г</w:t>
            </w:r>
            <w:proofErr w:type="gramStart"/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ензелинске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Тема5:  Игровые  технологии  в  работе </w:t>
            </w:r>
          </w:p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Тема 6: Элементы КТД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Устные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опросы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Раздел 2: «Детское движение сегодня»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Тема 1: История создания и развития ГДО </w:t>
            </w:r>
          </w:p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</w:t>
            </w:r>
            <w:proofErr w:type="gramStart"/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ензелинска. Направления работы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Тема 2: «Календарь памятных дат» в ГДО</w:t>
            </w:r>
          </w:p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Гимн детской организации.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Тема3: Программы деятельности ГДО.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Тема 4: Методический материал.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Тема  5:  «Что  такое  СДО?».  История </w:t>
            </w:r>
          </w:p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создания. Гимн.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Тема 6: Программы работы Союза </w:t>
            </w:r>
            <w:proofErr w:type="gramStart"/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Устные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опросы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Тема  7:  Методика  проведения  Сбора </w:t>
            </w:r>
          </w:p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Раздел3: «Развитие </w:t>
            </w:r>
            <w:proofErr w:type="spellStart"/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коммуникативности</w:t>
            </w:r>
            <w:proofErr w:type="spellEnd"/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 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Тема  1:  Тренинги  на  развитие </w:t>
            </w:r>
          </w:p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коммуникативных навыков.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Тема  2:  Дискуссия  «Формула  успеха </w:t>
            </w:r>
          </w:p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лидера»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66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Тема  3:  «Подготовка,  организация  и </w:t>
            </w:r>
          </w:p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проведение экскурсии для детей»</w:t>
            </w:r>
          </w:p>
        </w:tc>
        <w:tc>
          <w:tcPr>
            <w:tcW w:w="1297" w:type="dxa"/>
            <w:gridSpan w:val="2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Тема 4: Организация пресс-центра.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 xml:space="preserve">Тема  5:  Технология  организации </w:t>
            </w:r>
          </w:p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городских мероприятий.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sz w:val="24"/>
                <w:szCs w:val="24"/>
              </w:rPr>
              <w:t>Раздел  4:  «Методы  социально-общественной работы.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Тема 1: Планирование акций.</w:t>
            </w:r>
          </w:p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Методика их проведения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Тема 2: «Шефская работа» в школе.</w:t>
            </w:r>
          </w:p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 «веселых  переменок»  </w:t>
            </w:r>
            <w:proofErr w:type="gramStart"/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начальном </w:t>
            </w:r>
            <w:proofErr w:type="gramStart"/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звене</w:t>
            </w:r>
            <w:proofErr w:type="gramEnd"/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Тема 3: История тимуровского движения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Тема 4: Формы работы в штабе.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 xml:space="preserve">Тема 5:  «Игровые» </w:t>
            </w:r>
            <w:r w:rsidRPr="008213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технологии в работе </w:t>
            </w:r>
          </w:p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 xml:space="preserve">Активов </w:t>
            </w:r>
            <w:proofErr w:type="gramStart"/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sz w:val="24"/>
                <w:szCs w:val="24"/>
              </w:rPr>
              <w:t>Раздел 5: «Летняя кампания».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 xml:space="preserve">Тема  1:  «Деятельность  вожатого».  Как </w:t>
            </w:r>
          </w:p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организовать работу с детьми.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Тема 2: Формы работы в летнем лагере.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 xml:space="preserve">Тема  3:  Подготовка  к  летнему  лагерю  </w:t>
            </w:r>
          </w:p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активистов детских организаций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6561E0" w:rsidRPr="006561E0" w:rsidRDefault="006561E0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6:  Закрепление полученных знаний, </w:t>
            </w:r>
          </w:p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sz w:val="24"/>
                <w:szCs w:val="24"/>
              </w:rPr>
              <w:t>умений и навыков на практике в лагере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 xml:space="preserve">            -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77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6561E0" w:rsidRPr="008213AA" w:rsidTr="006561E0">
        <w:tc>
          <w:tcPr>
            <w:tcW w:w="63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297" w:type="dxa"/>
            <w:gridSpan w:val="2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3AA">
              <w:rPr>
                <w:rFonts w:ascii="Times New Roman" w:hAnsi="Times New Roman" w:cs="Times New Roman"/>
                <w:b/>
                <w:sz w:val="24"/>
                <w:szCs w:val="24"/>
              </w:rPr>
              <w:t>87</w:t>
            </w:r>
          </w:p>
        </w:tc>
        <w:tc>
          <w:tcPr>
            <w:tcW w:w="2277" w:type="dxa"/>
          </w:tcPr>
          <w:p w:rsidR="006561E0" w:rsidRPr="008213AA" w:rsidRDefault="006561E0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850D5" w:rsidRPr="00C850D5" w:rsidRDefault="00C850D5" w:rsidP="00CD54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21CDB" w:rsidRPr="00F21CDB" w:rsidRDefault="00F21CDB" w:rsidP="00F21CD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951E8" w:rsidRDefault="00C951E8" w:rsidP="00FE7CBC">
      <w:pPr>
        <w:pStyle w:val="a3"/>
        <w:spacing w:before="240"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51E8" w:rsidRDefault="00C951E8" w:rsidP="00FE7CBC">
      <w:pPr>
        <w:pStyle w:val="a3"/>
        <w:spacing w:before="240"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51E8" w:rsidRDefault="00C951E8" w:rsidP="00FE7CBC">
      <w:pPr>
        <w:pStyle w:val="a3"/>
        <w:spacing w:before="240"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35CF" w:rsidRDefault="00FE7CBC" w:rsidP="00FE7CBC">
      <w:pPr>
        <w:pStyle w:val="a3"/>
        <w:spacing w:before="24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Содержание учебного плана</w:t>
      </w:r>
    </w:p>
    <w:p w:rsidR="00FE7CBC" w:rsidRPr="00FE7CBC" w:rsidRDefault="00FE7CBC" w:rsidP="00FE7C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1 год обучения</w:t>
      </w:r>
    </w:p>
    <w:p w:rsidR="00FE7CBC" w:rsidRPr="00FE7CBC" w:rsidRDefault="00FE7CBC" w:rsidP="00FE7CB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t>Раздел 1: « Из истории ». (20 ч.)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1. Введение в программу.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 Цели,  задачи,  содержание,  режим  и  формы  проведения  занятий,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подвижные и музыкальные  игры.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Тема.2. «Культура речи и поведения».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Культура речи: дикция, интонация, правильность, выразительность.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Мастерство  общения.  Культура  поведения:  тактичность  и  эстетичность,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уважение к старшим, понятие нравственности.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работа со словарями  Ожегова, Даля.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 3. «Уроки детского досуга»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Знакомство с опытом работы К.Д.Ушинского.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(кружковая, внеклассная работа)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подготовка акции.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4: История Пионерии в г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>ензелинске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Изучение  история  становления  Пионерской  организации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E7CBC">
        <w:rPr>
          <w:rFonts w:ascii="Times New Roman" w:hAnsi="Times New Roman" w:cs="Times New Roman"/>
          <w:sz w:val="24"/>
          <w:szCs w:val="24"/>
        </w:rPr>
        <w:t>Мензелинске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и Мензелинском районе.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экскурсия по музею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5. Игровые технологии в работе Актива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Ознакомление  с  наиболее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интересными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 и  часто   используемых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детьми играми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lastRenderedPageBreak/>
        <w:t>Практика: разучивание игр «Если весело живется», «</w:t>
      </w:r>
      <w:proofErr w:type="spellStart"/>
      <w:r w:rsidRPr="00FE7CBC">
        <w:rPr>
          <w:rFonts w:ascii="Times New Roman" w:hAnsi="Times New Roman" w:cs="Times New Roman"/>
          <w:sz w:val="24"/>
          <w:szCs w:val="24"/>
        </w:rPr>
        <w:t>Лавата</w:t>
      </w:r>
      <w:proofErr w:type="spellEnd"/>
      <w:r w:rsidRPr="00FE7CBC">
        <w:rPr>
          <w:rFonts w:ascii="Times New Roman" w:hAnsi="Times New Roman" w:cs="Times New Roman"/>
          <w:sz w:val="24"/>
          <w:szCs w:val="24"/>
        </w:rPr>
        <w:t>» и др.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Тема.6. Элементы КТД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 Идеи,  принципы  работы  коммунарской  методики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 направления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коммунарского  движения,  основные  средства  –  КТД  по  системе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И.П.Иванова.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разработать КТД по данной методике.</w:t>
      </w:r>
    </w:p>
    <w:p w:rsidR="00FE7CBC" w:rsidRPr="00FE7CBC" w:rsidRDefault="00FE7CBC" w:rsidP="00FE7CB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t>Раздел 2: «Детское движение сегодня». (22 ч.)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Темы  1.  История   создания  и  развития  ГДО  г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>ензелинска.  Направления работы.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История  создания  и  развития  Городской  детской  организации: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символика, гимн, девиз, традиции, первые лидеры, направления и программы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2. «Календарь памятных дат» в ГДО. Гимн детской организации.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Совет  Актива  как  Орган  самоуправления  Городской  детской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организации: положение о выборах в Совет, структура Совета.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разучивание и исполнение гимна, законов ГДО.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3. Программы деятельности ГДО.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История,  символика,  гимн,  традиции,   программы  работы  Союза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Детских организаций РТ.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 Экскурсия  в ДДТ города.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4. Методический материал.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 игры, песни детских организаций.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разучивание и исполнение игр, </w:t>
      </w:r>
      <w:proofErr w:type="spellStart"/>
      <w:r w:rsidRPr="00FE7CBC">
        <w:rPr>
          <w:rFonts w:ascii="Times New Roman" w:hAnsi="Times New Roman" w:cs="Times New Roman"/>
          <w:sz w:val="24"/>
          <w:szCs w:val="24"/>
        </w:rPr>
        <w:t>кричалок</w:t>
      </w:r>
      <w:proofErr w:type="spellEnd"/>
      <w:r w:rsidRPr="00FE7CBC">
        <w:rPr>
          <w:rFonts w:ascii="Times New Roman" w:hAnsi="Times New Roman" w:cs="Times New Roman"/>
          <w:sz w:val="24"/>
          <w:szCs w:val="24"/>
        </w:rPr>
        <w:t>, песен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5. «Что такое СДО?». История создания. Гимн.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История  создания  и  развития  Союза  детских  организаций: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символика,  гимн,  девиз,  первые  руководители,  направления  и  программы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разучивание и исполнение игр, </w:t>
      </w:r>
      <w:proofErr w:type="spellStart"/>
      <w:r w:rsidRPr="00FE7CBC">
        <w:rPr>
          <w:rFonts w:ascii="Times New Roman" w:hAnsi="Times New Roman" w:cs="Times New Roman"/>
          <w:sz w:val="24"/>
          <w:szCs w:val="24"/>
        </w:rPr>
        <w:t>кричалок</w:t>
      </w:r>
      <w:proofErr w:type="spellEnd"/>
      <w:r w:rsidRPr="00FE7CBC">
        <w:rPr>
          <w:rFonts w:ascii="Times New Roman" w:hAnsi="Times New Roman" w:cs="Times New Roman"/>
          <w:sz w:val="24"/>
          <w:szCs w:val="24"/>
        </w:rPr>
        <w:t>, песен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 6. Программы работы Союза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>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Изучение цели, задач, содержание программы СДО на 2014-2015 год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и составление плана работы ГДО на 2014-2015 учебный год.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разучивание и проведение игр с активистами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>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7. Методика проведения Сбора Актива.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 Организация школьного актива.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семинар по обмену опытом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активы «рапортуют» о своей работе в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ШДО.</w:t>
      </w:r>
    </w:p>
    <w:p w:rsidR="00FE7CBC" w:rsidRPr="00FE7CBC" w:rsidRDefault="00FE7CBC" w:rsidP="00FE7CB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t>Раздел 3</w:t>
      </w:r>
      <w:proofErr w:type="gramStart"/>
      <w:r w:rsidRPr="00FE7CBC">
        <w:rPr>
          <w:rFonts w:ascii="Times New Roman" w:hAnsi="Times New Roman" w:cs="Times New Roman"/>
          <w:b/>
          <w:i/>
          <w:sz w:val="24"/>
          <w:szCs w:val="24"/>
        </w:rPr>
        <w:t xml:space="preserve"> :</w:t>
      </w:r>
      <w:proofErr w:type="gramEnd"/>
      <w:r w:rsidRPr="00FE7CBC">
        <w:rPr>
          <w:rFonts w:ascii="Times New Roman" w:hAnsi="Times New Roman" w:cs="Times New Roman"/>
          <w:b/>
          <w:i/>
          <w:sz w:val="24"/>
          <w:szCs w:val="24"/>
        </w:rPr>
        <w:t xml:space="preserve">« Развитие </w:t>
      </w:r>
      <w:proofErr w:type="spellStart"/>
      <w:r w:rsidRPr="00FE7CBC">
        <w:rPr>
          <w:rFonts w:ascii="Times New Roman" w:hAnsi="Times New Roman" w:cs="Times New Roman"/>
          <w:b/>
          <w:i/>
          <w:sz w:val="24"/>
          <w:szCs w:val="24"/>
        </w:rPr>
        <w:t>коммуникативности</w:t>
      </w:r>
      <w:proofErr w:type="spellEnd"/>
      <w:r w:rsidRPr="00FE7CBC">
        <w:rPr>
          <w:rFonts w:ascii="Times New Roman" w:hAnsi="Times New Roman" w:cs="Times New Roman"/>
          <w:b/>
          <w:i/>
          <w:sz w:val="24"/>
          <w:szCs w:val="24"/>
        </w:rPr>
        <w:t>» (52 ч).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Темы 1. Тренинги на развитие коммуникативных навыков.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 Ознакомление с различными тренингами.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разработать  игру-тренинг для детей начальных классов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2. Дискуссия «Формула успеха лидера»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проведение  дискуссии   о  качествах,  которыми  должен  обладать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современный лидер.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 разработать беседу с детьми «Правила поведения в обществе»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3. «Подготовка, организация и проведение экскурсии для детей»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lastRenderedPageBreak/>
        <w:t>Теория: Подготовка теоретического материала для экскурсии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разработать маршрут краеведческой экскурсии по городу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4: Организация пресс-центра.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 как организовать работу пресс-центра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обучение написанию статьи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 5: Технология организации городских мероприятий.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Технология  организации   городских  мероприятий.   Подготовка  и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проведение городских праздников.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Практика: разработка сценариев мероприятий различной направленности (в 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E7CBC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 с  планом  воспитательной  работы  школы).  Проведение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мероприятий в школах ОУ </w:t>
      </w:r>
    </w:p>
    <w:p w:rsidR="00FE7CBC" w:rsidRPr="00FE7CBC" w:rsidRDefault="00FE7CBC" w:rsidP="00FE7CB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t>Раздел 4: « Методы социально-общественной работы. (22 ч)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1. Планирование акций. Методика их  проведения.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Как спланировать и провести акцию.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провести социальную акцию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  2.  «Шефская  работа»  в  школе.  Организация  «веселых  переменок»  в начальном звене.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 Что такое шефская работа? Как организовать    активные перемены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в начальном звене.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проведение веселых переменок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 3. История тимуровского движения.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Истоки тимуровского движения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>. Мензелинска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Семинар по работе тимуровских отрядов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4. Формы работы в штабе тимуровец.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Методы и формы организации тимуровской деятельности.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Технология  деятельности.  Как  организовать   помощь  ветеранам  ВОВ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дому: выявление участников войны, трудовые десанты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организовать тимуровскую помощь ветеранам ВОВ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Тема.5. «Игровые» технологии в работе Активов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 разучивание игр: за столом, в автобусе, массовых игр.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организовать свою игру по станциям для активистов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FE7CBC" w:rsidRPr="00FE7CBC" w:rsidRDefault="00FE7CBC" w:rsidP="00FE7CB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t>Раздел 5</w:t>
      </w:r>
      <w:proofErr w:type="gramStart"/>
      <w:r w:rsidRPr="00FE7CBC">
        <w:rPr>
          <w:rFonts w:ascii="Times New Roman" w:hAnsi="Times New Roman" w:cs="Times New Roman"/>
          <w:b/>
          <w:i/>
          <w:sz w:val="24"/>
          <w:szCs w:val="24"/>
        </w:rPr>
        <w:t xml:space="preserve"> :</w:t>
      </w:r>
      <w:proofErr w:type="gramEnd"/>
      <w:r w:rsidRPr="00FE7CBC">
        <w:rPr>
          <w:rFonts w:ascii="Times New Roman" w:hAnsi="Times New Roman" w:cs="Times New Roman"/>
          <w:b/>
          <w:i/>
          <w:sz w:val="24"/>
          <w:szCs w:val="24"/>
        </w:rPr>
        <w:t xml:space="preserve"> «Организация работы вожатого в лагере». (12 ч.)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Темы  1.  «Деятельность  вожатого».  Как  организовать  работу  с  детьми.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Планирование  деятельности  на  смену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составление  плана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мероприятий, кружковая работа, режим дня, ознакомление с инструкцией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охране труда, организация самоуправления в отряде и т.д.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разработка игр или мероприятий для отряда и т.д.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2. Формы работы в летнем лагере.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«Прогнозируемые трудности в работе вожатого».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Составление собственного плана на смену, распорядка дня.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  3.  Подготовка  к  летнему  лагерю  активистов  детских  организаций.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Действия вожатого в экстремальных ситуациях (укусы животными, 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травма и т.д.)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 проведение  тестирования:  «  Что  бы  Вы  сделали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 подобной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ситуации».</w:t>
      </w:r>
    </w:p>
    <w:p w:rsidR="00FE7CBC" w:rsidRPr="00FE7CBC" w:rsidRDefault="00FE7CBC" w:rsidP="00FE7CB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lastRenderedPageBreak/>
        <w:t>Раздел 6: Закрепление полученных знаний на практике в лагере.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1. Практика: Работа стажером вожатого в лагере.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CBC" w:rsidRPr="00FE7CBC" w:rsidRDefault="00FE7CBC" w:rsidP="00FE7C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Основные формы и методы работы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Воспитание творческой натуры начинается с воспитания гражданственности.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Оно пронизывает весь процесс обучения, с первого до последнего дня,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E7CBC">
        <w:rPr>
          <w:rFonts w:ascii="Times New Roman" w:hAnsi="Times New Roman" w:cs="Times New Roman"/>
          <w:sz w:val="24"/>
          <w:szCs w:val="24"/>
        </w:rPr>
        <w:t>занятиях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по программе «Школа Лидера».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Для достижения поставленных целей предусматривается отбор основных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форм и методов.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CBC" w:rsidRPr="00FE7CBC" w:rsidRDefault="00FE7CBC" w:rsidP="00FE7CBC">
      <w:pPr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 xml:space="preserve">Формы обучения: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*  Практическая работа;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*  творческое задание;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*  лекции;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*  беседы - дискуссии;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* семинары;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*  контрольные работы;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*  устные опросы.</w:t>
      </w:r>
    </w:p>
    <w:p w:rsidR="00FE7CBC" w:rsidRPr="00FE7CBC" w:rsidRDefault="00FE7CBC" w:rsidP="00FE7CBC">
      <w:pPr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Основные методы: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*  словесный;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*  наглядный;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*  репродуктивный;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*  практический.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CBC" w:rsidRPr="00FE7CBC" w:rsidRDefault="00FE7CBC" w:rsidP="00FE7CBC">
      <w:pPr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Приемы и методы организации учебно-воспитательного процесса: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•  Словесные методы: рассказ, беседы, лекции, «круглый стол»,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семинары, конференции.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•  Наглядные: методические разработки игр, программ, сценарии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мероприятий, стенды и плакаты о деятельности ГДО, Союза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г. Мензелинска, компьютерные технологии, видео и </w:t>
      </w:r>
      <w:proofErr w:type="spellStart"/>
      <w:proofErr w:type="gramStart"/>
      <w:r w:rsidRPr="00FE7CBC">
        <w:rPr>
          <w:rFonts w:ascii="Times New Roman" w:hAnsi="Times New Roman" w:cs="Times New Roman"/>
          <w:sz w:val="24"/>
          <w:szCs w:val="24"/>
        </w:rPr>
        <w:t>аудио-записи</w:t>
      </w:r>
      <w:proofErr w:type="spellEnd"/>
      <w:proofErr w:type="gramEnd"/>
      <w:r w:rsidRPr="00FE7CBC">
        <w:rPr>
          <w:rFonts w:ascii="Times New Roman" w:hAnsi="Times New Roman" w:cs="Times New Roman"/>
          <w:sz w:val="24"/>
          <w:szCs w:val="24"/>
        </w:rPr>
        <w:t>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•  Практические: тренинги, игры, занятия с лидерами, составление и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разработки КТД, планов работы, экскурсии, волонтерская работа,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 в летнем лагере.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Курс «Школа Лидера» предполагает определенный спектр знаний, умений, </w:t>
      </w:r>
    </w:p>
    <w:p w:rsid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навыков, без которых нельзя быть лидером.</w:t>
      </w:r>
    </w:p>
    <w:p w:rsid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CBC" w:rsidRPr="00E2496F" w:rsidRDefault="00FE7CBC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96F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  <w:r>
        <w:rPr>
          <w:rFonts w:ascii="Times New Roman" w:hAnsi="Times New Roman" w:cs="Times New Roman"/>
          <w:b/>
          <w:sz w:val="24"/>
          <w:szCs w:val="24"/>
        </w:rPr>
        <w:t>второго</w:t>
      </w:r>
      <w:r w:rsidRPr="00E2496F">
        <w:rPr>
          <w:rFonts w:ascii="Times New Roman" w:hAnsi="Times New Roman" w:cs="Times New Roman"/>
          <w:b/>
          <w:sz w:val="24"/>
          <w:szCs w:val="24"/>
        </w:rPr>
        <w:t xml:space="preserve"> года обучения </w:t>
      </w:r>
    </w:p>
    <w:p w:rsidR="00FE7CBC" w:rsidRPr="00E2496F" w:rsidRDefault="00FE7CBC" w:rsidP="00FE7C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36"/>
        <w:gridCol w:w="2966"/>
        <w:gridCol w:w="1283"/>
        <w:gridCol w:w="14"/>
        <w:gridCol w:w="1071"/>
        <w:gridCol w:w="15"/>
        <w:gridCol w:w="1309"/>
        <w:gridCol w:w="2277"/>
      </w:tblGrid>
      <w:tr w:rsidR="00FE7CBC" w:rsidRPr="008213AA" w:rsidTr="00FE7CBC">
        <w:trPr>
          <w:trHeight w:val="465"/>
        </w:trPr>
        <w:tc>
          <w:tcPr>
            <w:tcW w:w="636" w:type="dxa"/>
            <w:vMerge w:val="restart"/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66" w:type="dxa"/>
            <w:vMerge w:val="restart"/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3692" w:type="dxa"/>
            <w:gridSpan w:val="5"/>
            <w:tcBorders>
              <w:bottom w:val="single" w:sz="4" w:space="0" w:color="auto"/>
            </w:tcBorders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277" w:type="dxa"/>
            <w:vMerge w:val="restart"/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аттестации/</w:t>
            </w:r>
          </w:p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FE7CBC" w:rsidRPr="008213AA" w:rsidTr="00FE7CBC">
        <w:trPr>
          <w:trHeight w:val="360"/>
        </w:trPr>
        <w:tc>
          <w:tcPr>
            <w:tcW w:w="636" w:type="dxa"/>
            <w:vMerge/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6" w:type="dxa"/>
            <w:vMerge/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right w:val="single" w:sz="4" w:space="0" w:color="auto"/>
            </w:tcBorders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0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  <w:tcBorders>
              <w:top w:val="single" w:sz="4" w:space="0" w:color="auto"/>
              <w:right w:val="single" w:sz="4" w:space="0" w:color="auto"/>
            </w:tcBorders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277" w:type="dxa"/>
            <w:vMerge/>
            <w:tcBorders>
              <w:left w:val="single" w:sz="4" w:space="0" w:color="auto"/>
            </w:tcBorders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7CBC" w:rsidRPr="008213AA" w:rsidTr="00FE7CBC">
        <w:tc>
          <w:tcPr>
            <w:tcW w:w="636" w:type="dxa"/>
          </w:tcPr>
          <w:p w:rsidR="00FE7CBC" w:rsidRPr="008213AA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1 :«Организация досуга для детей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младшего возраста».</w:t>
            </w:r>
          </w:p>
        </w:tc>
        <w:tc>
          <w:tcPr>
            <w:tcW w:w="1297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08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2277" w:type="dxa"/>
          </w:tcPr>
          <w:p w:rsidR="00FE7CBC" w:rsidRPr="008213AA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 1:  Введение  в  программу.  Игры  и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 2:  Традиционные  формы  и  методы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воспитательной работы с младшими школьниками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3: Инновационные формы проведения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мероприятий.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4: Методика организаций мероприятий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 </w:t>
            </w:r>
            <w:proofErr w:type="spellStart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озраста</w:t>
            </w:r>
            <w:proofErr w:type="spellEnd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 5:  Анализ  </w:t>
            </w:r>
            <w:r w:rsidRPr="00FE7C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мероприятий,  виды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диагностики воспитанников.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 2:  «Организация  </w:t>
            </w:r>
            <w:proofErr w:type="gramStart"/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ученического</w:t>
            </w:r>
            <w:proofErr w:type="gramEnd"/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самоуправления»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1: Методика составления </w:t>
            </w:r>
            <w:proofErr w:type="gramStart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тематических</w:t>
            </w:r>
            <w:proofErr w:type="gramEnd"/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планов.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Устные </w:t>
            </w:r>
          </w:p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опросы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 2. Как организовать работу Актива.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 3: Структура органов самоуправления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 4.  Методика  работы   органов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школьного самоуправления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 5:  «Как  подготовить  и  провести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презентацию».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3: « Школьная детская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организация».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 1. Направления, традиции, гимн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Устные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опросы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2: Планирование работы Детской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организации в ОУ.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 3: Программы деятельности ШДО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Раздел 4: «Школа Актива».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Тема:1.«Создадим свой бренд сами».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Тема:2. Методика «Ведущий и ведомый»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8213AA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Тема3: «Слагаемые успеха лидерства».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8213AA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:  Организация  ассамблей  и  конкурса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«Лидер года»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8213AA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Раздел 5: «Летний лагерь»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7CBC" w:rsidRPr="008213AA" w:rsidTr="00FE7CBC">
        <w:tc>
          <w:tcPr>
            <w:tcW w:w="636" w:type="dxa"/>
          </w:tcPr>
          <w:p w:rsidR="00FE7CBC" w:rsidRPr="008213AA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 1:  Должностные  инструкции  ст.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вожатого в лагере. Методика работы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8213AA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2: Подведение итогов 2 года обучения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в  летнем лагере  активистов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детского движения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8213AA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96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7CBC" w:rsidRDefault="00FE7CBC" w:rsidP="00FE7CBC">
      <w:pPr>
        <w:pStyle w:val="a3"/>
        <w:spacing w:before="240"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7CBC" w:rsidRDefault="00FE7CBC" w:rsidP="00FE7CBC">
      <w:pPr>
        <w:pStyle w:val="a3"/>
        <w:spacing w:before="24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Содержание учебного плана</w:t>
      </w:r>
    </w:p>
    <w:p w:rsidR="00FE7CBC" w:rsidRDefault="00FE7CBC" w:rsidP="00FE7C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FE7CBC">
        <w:rPr>
          <w:rFonts w:ascii="Times New Roman" w:hAnsi="Times New Roman" w:cs="Times New Roman"/>
          <w:b/>
          <w:sz w:val="24"/>
          <w:szCs w:val="24"/>
        </w:rPr>
        <w:t xml:space="preserve"> год обучения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Раздел 1</w:t>
      </w:r>
      <w:proofErr w:type="gramStart"/>
      <w:r w:rsidRPr="00FE7CBC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FE7CBC">
        <w:rPr>
          <w:rFonts w:ascii="Times New Roman" w:hAnsi="Times New Roman" w:cs="Times New Roman"/>
          <w:b/>
          <w:sz w:val="24"/>
          <w:szCs w:val="24"/>
        </w:rPr>
        <w:t xml:space="preserve"> «Организация досуга для детей младшего возраста». (60 ч.)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 xml:space="preserve">Тема 1. Введение в программу. Игры и песни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цели, задачи, содержание программы.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Практика. Игры и песни Ассамблеи Союза ДО Мензелинского района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Темы 2. Традиционные формы и методы воспитательной работы с младшими школьниками.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Изучение  традиционных  форм  воспитательной  работы:  понятие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«форма организации воспитания» в широком и узком смысле, классификации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форм в педагогике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(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>лассный час, «линейка»)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разработать и провести классный час для </w:t>
      </w:r>
      <w:proofErr w:type="spellStart"/>
      <w:r w:rsidRPr="00FE7CBC">
        <w:rPr>
          <w:rFonts w:ascii="Times New Roman" w:hAnsi="Times New Roman" w:cs="Times New Roman"/>
          <w:sz w:val="24"/>
          <w:szCs w:val="24"/>
        </w:rPr>
        <w:t>мл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.ш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>кольников</w:t>
      </w:r>
      <w:proofErr w:type="spell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Тема 3. Инновационные формы проведения мероприятий.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Ознакомление  с  инновационными  формами  работы. 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(Акции, 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дебаты, шоу-программы, проектная технология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разработать и провести дебаты на тему: «  Детские объединения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E7CBC">
        <w:rPr>
          <w:rFonts w:ascii="Times New Roman" w:hAnsi="Times New Roman" w:cs="Times New Roman"/>
          <w:sz w:val="24"/>
          <w:szCs w:val="24"/>
        </w:rPr>
        <w:t>необходимы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современному поколению».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 xml:space="preserve">Тема 4. Методика организаций мероприятий для детей </w:t>
      </w:r>
      <w:proofErr w:type="spellStart"/>
      <w:r w:rsidRPr="00FE7CBC">
        <w:rPr>
          <w:rFonts w:ascii="Times New Roman" w:hAnsi="Times New Roman" w:cs="Times New Roman"/>
          <w:b/>
          <w:sz w:val="24"/>
          <w:szCs w:val="24"/>
        </w:rPr>
        <w:t>мл</w:t>
      </w:r>
      <w:proofErr w:type="gramStart"/>
      <w:r w:rsidRPr="00FE7CBC">
        <w:rPr>
          <w:rFonts w:ascii="Times New Roman" w:hAnsi="Times New Roman" w:cs="Times New Roman"/>
          <w:b/>
          <w:sz w:val="24"/>
          <w:szCs w:val="24"/>
        </w:rPr>
        <w:t>.в</w:t>
      </w:r>
      <w:proofErr w:type="gramEnd"/>
      <w:r w:rsidRPr="00FE7CBC">
        <w:rPr>
          <w:rFonts w:ascii="Times New Roman" w:hAnsi="Times New Roman" w:cs="Times New Roman"/>
          <w:b/>
          <w:sz w:val="24"/>
          <w:szCs w:val="24"/>
        </w:rPr>
        <w:t>озраста</w:t>
      </w:r>
      <w:proofErr w:type="spellEnd"/>
      <w:r w:rsidRPr="00FE7CBC">
        <w:rPr>
          <w:rFonts w:ascii="Times New Roman" w:hAnsi="Times New Roman" w:cs="Times New Roman"/>
          <w:b/>
          <w:sz w:val="24"/>
          <w:szCs w:val="24"/>
        </w:rPr>
        <w:t>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Подготовка и проведение.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Методика  проведения  КТД: 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(Из  опыта  работы  Союза  детских 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организаций)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 разработка  сценариев  для  детей  начальной  школы.  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(Праздник 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Осени. Новогодний утренник.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Проводы Зимы).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 xml:space="preserve">Тема 5. Анализ мероприятий, виды диагностики воспитанников.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анализ  и  диагностика  мероприятий,  анкетирование, соцопросы,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тесты и др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>иды диагностики).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 провести  соцопрос  по  актуальной  теме,  составить  тест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диагностики школьного мероприятия.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t>Раздел 2: « Организация ученического самоуправления». (18 ч.)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 xml:space="preserve">Тема 1. Методика составления тематических планов.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Методика составления тематических  и календарных планов: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структура, выбор направлений, тем.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составить план работы на учебную четверть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Тема 2. Как организовать работу Актива.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Теория:  работа  Совета  Актива:  (методика  проведения  заседания,  сборы, 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планирование деятельности и т.д.)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распланировать заседание Актива школы, провести мини-занятие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с лидерами Городского Актива.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 xml:space="preserve">Тема 3. Структура органов самоуправления 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«Составляющие»  ученического самоуправления.  Формы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школьных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органов самоуправления: Детская Дума, Парламент и др.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4. Методика работы органов школьного самоуправления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  Методические  материалы  по  организации  самоуправления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FE7CBC">
        <w:rPr>
          <w:rFonts w:ascii="Times New Roman" w:hAnsi="Times New Roman" w:cs="Times New Roman"/>
          <w:sz w:val="24"/>
          <w:szCs w:val="24"/>
        </w:rPr>
        <w:t>классе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>, в школе, в городской детской организации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составить план работы органа самоуправления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 xml:space="preserve">Тема 5. «Как подготовить и провести презентацию».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 теоретическая разработка презентации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 самостоятельно разработать презентацию детской организации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Раздел 3: « Школьная детская организация». (16 ч.)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Тема 1. Направления, традиции, гимн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Знакомство  с  направлениями  деятельности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,   символикой,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традициями.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 разработать  и  представить  эскиз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.  Экскурсия  на  базу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правофланговой  ДО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 xml:space="preserve">Тема 2. Планирование работы Детской организации в ОУ.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разработка заседания Актива ШДО.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Составить программу работы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E7CBC">
        <w:rPr>
          <w:rFonts w:ascii="Times New Roman" w:hAnsi="Times New Roman" w:cs="Times New Roman"/>
          <w:b/>
          <w:sz w:val="24"/>
          <w:szCs w:val="24"/>
        </w:rPr>
        <w:t>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Тема 3. Программы деятельности ШДО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как разработать программу деятельности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ДО.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 разработать  программу  деятельности   тимуровцев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 школьной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детской организации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t>Раздел 4:  «Школа Актива». (Из опыта работы СДО) (20 ч.)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 xml:space="preserve">Тема 1. «Создадим свой бренд сами».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как разработать рекламную агитацию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создание рекламы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ДО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 xml:space="preserve">Тема 2. Методика «Ведущий и ведомый».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знакомство с методикой «Ведущий и ведомый»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практическое занятие по данной методике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Тема3. «Слагаемые успеха лидерства».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Из чего складывается «модель успеха лидера».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разработать свою «Формулу  успеха» настоящего лидера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Тема 4. Организация ассамблей и конкурса «Лидер года»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методика организации ассамблеи  и конкурса «Лидер года» 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Разработать план проведения Городской Ассамблеи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Раздел 5: «Летний лагерь». (30 ч.)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Тема  1.  Должностные  инструкции  ст.  вожатого  в  лагере.  Методика  работы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ознакомление с должностными инструкциями ст. вожатого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 Подбор игр основываясь на возрастной состав детей в лагере.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Тема  2.  Подведение  итогов  2  года  обучения  в  летнем  профильном  лагере активистов детского движения</w:t>
      </w: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 отчеты активистов за 2-й год обучения в летнем  профильном  лагере активистов детского движения.</w:t>
      </w:r>
    </w:p>
    <w:p w:rsid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 организация мероприятий в летнем лагере лидеров ДО школ.</w:t>
      </w:r>
    </w:p>
    <w:p w:rsid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CBC" w:rsidRP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51E8" w:rsidRDefault="00C951E8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51E8" w:rsidRDefault="00C951E8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7CBC" w:rsidRPr="00E2496F" w:rsidRDefault="00FE7CBC" w:rsidP="00FE7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96F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  <w:r>
        <w:rPr>
          <w:rFonts w:ascii="Times New Roman" w:hAnsi="Times New Roman" w:cs="Times New Roman"/>
          <w:b/>
          <w:sz w:val="24"/>
          <w:szCs w:val="24"/>
        </w:rPr>
        <w:t>третьего</w:t>
      </w:r>
      <w:r w:rsidRPr="00E2496F">
        <w:rPr>
          <w:rFonts w:ascii="Times New Roman" w:hAnsi="Times New Roman" w:cs="Times New Roman"/>
          <w:b/>
          <w:sz w:val="24"/>
          <w:szCs w:val="24"/>
        </w:rPr>
        <w:t xml:space="preserve"> года обучения </w:t>
      </w:r>
    </w:p>
    <w:p w:rsidR="00FE7CBC" w:rsidRPr="00E2496F" w:rsidRDefault="00FE7CBC" w:rsidP="00FE7C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36"/>
        <w:gridCol w:w="2966"/>
        <w:gridCol w:w="1283"/>
        <w:gridCol w:w="14"/>
        <w:gridCol w:w="1071"/>
        <w:gridCol w:w="15"/>
        <w:gridCol w:w="1309"/>
        <w:gridCol w:w="2277"/>
      </w:tblGrid>
      <w:tr w:rsidR="00FE7CBC" w:rsidRPr="008213AA" w:rsidTr="00FE7CBC">
        <w:trPr>
          <w:trHeight w:val="465"/>
        </w:trPr>
        <w:tc>
          <w:tcPr>
            <w:tcW w:w="636" w:type="dxa"/>
            <w:vMerge w:val="restart"/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66" w:type="dxa"/>
            <w:vMerge w:val="restart"/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3692" w:type="dxa"/>
            <w:gridSpan w:val="5"/>
            <w:tcBorders>
              <w:bottom w:val="single" w:sz="4" w:space="0" w:color="auto"/>
            </w:tcBorders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277" w:type="dxa"/>
            <w:vMerge w:val="restart"/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аттестации/</w:t>
            </w:r>
          </w:p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FE7CBC" w:rsidRPr="008213AA" w:rsidTr="00FE7CBC">
        <w:trPr>
          <w:trHeight w:val="360"/>
        </w:trPr>
        <w:tc>
          <w:tcPr>
            <w:tcW w:w="636" w:type="dxa"/>
            <w:vMerge/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6" w:type="dxa"/>
            <w:vMerge/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right w:val="single" w:sz="4" w:space="0" w:color="auto"/>
            </w:tcBorders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0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  <w:tcBorders>
              <w:top w:val="single" w:sz="4" w:space="0" w:color="auto"/>
              <w:right w:val="single" w:sz="4" w:space="0" w:color="auto"/>
            </w:tcBorders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277" w:type="dxa"/>
            <w:vMerge/>
            <w:tcBorders>
              <w:left w:val="single" w:sz="4" w:space="0" w:color="auto"/>
            </w:tcBorders>
          </w:tcPr>
          <w:p w:rsidR="00FE7CBC" w:rsidRPr="006561E0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7CBC" w:rsidRPr="008213AA" w:rsidTr="00FE7CBC">
        <w:tc>
          <w:tcPr>
            <w:tcW w:w="636" w:type="dxa"/>
          </w:tcPr>
          <w:p w:rsidR="00FE7CBC" w:rsidRPr="008213AA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Раздел 1: «Организация досуга  для детей среднего и старшего звена</w:t>
            </w:r>
            <w:proofErr w:type="gramStart"/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297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08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2277" w:type="dxa"/>
          </w:tcPr>
          <w:p w:rsidR="00FE7CBC" w:rsidRPr="008213AA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Темы  1:  Традиционные  виды  игр  и современные игровые технологии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  2: Методика подготовки и проведения деловых игр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 3: Сюжетно-ролевые игры.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  4:  Игры  на  знакомство  и  сплочение коллектива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 5:  Методика  организации  и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проведения КТД для детей среднего звена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2: «Проектные </w:t>
            </w: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технологии»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30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  1:  Выбор  темы,  проблемы  проекта, формулировка целей, задач. Как определить целевые группы участников проекта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Устные </w:t>
            </w:r>
          </w:p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опросы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  2:  Технология  написания  программы проекта. Механизм реализации. Обучение  написанию  проектов   под руководством педагога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Тема3: Создание  социального  проекта. Формы защиты проекта.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proofErr w:type="spellStart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мультимедийных</w:t>
            </w:r>
            <w:proofErr w:type="spellEnd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презентаций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Раздел 3: « Методика работы с Активом»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 1: «Стрелка» планирования КТД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2: «Собрание или метод </w:t>
            </w:r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взаимодействия». Проведение КТД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       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4: «Информационно </w:t>
            </w:r>
            <w:proofErr w:type="gramStart"/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-м</w:t>
            </w:r>
            <w:proofErr w:type="gramEnd"/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етодическая деятельность»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Устные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опросы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Тема  1:  Методы  информационно-методической работы.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 2:  Создание </w:t>
            </w:r>
            <w:proofErr w:type="gramStart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информационных</w:t>
            </w:r>
            <w:proofErr w:type="gramEnd"/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буклетов о работе </w:t>
            </w:r>
            <w:proofErr w:type="gramStart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 3:  Создание  презентаций  </w:t>
            </w:r>
            <w:proofErr w:type="gramStart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активистов </w:t>
            </w:r>
            <w:proofErr w:type="gramStart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 xml:space="preserve">Тема  4:  Разработка   </w:t>
            </w:r>
            <w:proofErr w:type="gramStart"/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методических</w:t>
            </w:r>
            <w:proofErr w:type="gramEnd"/>
          </w:p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рекомендаций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1E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6561E0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Раздел5: Написание и защита проекта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086" w:type="dxa"/>
            <w:gridSpan w:val="2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09" w:type="dxa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</w:tr>
      <w:tr w:rsidR="00FE7CBC" w:rsidRPr="008213AA" w:rsidTr="00FE7CBC">
        <w:tc>
          <w:tcPr>
            <w:tcW w:w="636" w:type="dxa"/>
          </w:tcPr>
          <w:p w:rsidR="00FE7CBC" w:rsidRPr="008213AA" w:rsidRDefault="00FE7CBC" w:rsidP="00FE7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dxa"/>
          </w:tcPr>
          <w:p w:rsidR="00FE7CBC" w:rsidRPr="00FE7CBC" w:rsidRDefault="00FE7CBC" w:rsidP="00FE7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297" w:type="dxa"/>
            <w:gridSpan w:val="2"/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1324" w:type="dxa"/>
            <w:gridSpan w:val="2"/>
            <w:tcBorders>
              <w:left w:val="single" w:sz="4" w:space="0" w:color="auto"/>
            </w:tcBorders>
          </w:tcPr>
          <w:p w:rsidR="00FE7CBC" w:rsidRPr="00FE7CBC" w:rsidRDefault="00FE7CBC" w:rsidP="00FE7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CBC"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2277" w:type="dxa"/>
          </w:tcPr>
          <w:p w:rsidR="00FE7CBC" w:rsidRPr="006561E0" w:rsidRDefault="00FE7CBC" w:rsidP="00FE7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7CBC" w:rsidRDefault="00FE7CBC" w:rsidP="00FE7CBC">
      <w:pPr>
        <w:pStyle w:val="a3"/>
        <w:spacing w:before="240"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7CBC" w:rsidRDefault="00FE7CBC" w:rsidP="00FE7CBC">
      <w:pPr>
        <w:pStyle w:val="a3"/>
        <w:spacing w:before="24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CBC">
        <w:rPr>
          <w:rFonts w:ascii="Times New Roman" w:hAnsi="Times New Roman" w:cs="Times New Roman"/>
          <w:b/>
          <w:sz w:val="24"/>
          <w:szCs w:val="24"/>
        </w:rPr>
        <w:t>Содержание учебного плана</w:t>
      </w:r>
    </w:p>
    <w:p w:rsidR="00FE7CBC" w:rsidRDefault="00FE7CBC" w:rsidP="00FE7C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E7CBC">
        <w:rPr>
          <w:rFonts w:ascii="Times New Roman" w:hAnsi="Times New Roman" w:cs="Times New Roman"/>
          <w:b/>
          <w:sz w:val="24"/>
          <w:szCs w:val="24"/>
        </w:rPr>
        <w:t xml:space="preserve"> год обучения</w:t>
      </w:r>
    </w:p>
    <w:p w:rsidR="00FE7CBC" w:rsidRPr="00FE7CBC" w:rsidRDefault="00FE7CBC" w:rsidP="00FE7CB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t>Раздел 1: «Организация досуга для детей среднего и старшего звена».</w:t>
      </w:r>
    </w:p>
    <w:p w:rsidR="00FE7CBC" w:rsidRPr="00FE7CBC" w:rsidRDefault="00FE7CBC" w:rsidP="00FE7CB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lastRenderedPageBreak/>
        <w:t>(60 ч.)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. Традиционные виды игр и современные игровые технологии 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 изучение  современных  игровых  технологий  (спортивные, ролевые, русские народные игры и игры нового поколения).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придумать и продемонстрировать свою игру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2. Методика подготовки и проведения деловых игр.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 что такое деловые игры? Методика их проведения.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подготовка и проведение деловой игры.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3. Сюжетно-ролевые игры.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что такое сюжетно-ролевые игры. Методика их проведения.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подготовка и проведение сюжетно-ролевой игры.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 4. Игры на знакомство и сплочение коллектива. 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7CBC">
        <w:rPr>
          <w:rFonts w:ascii="Times New Roman" w:hAnsi="Times New Roman" w:cs="Times New Roman"/>
          <w:sz w:val="24"/>
          <w:szCs w:val="24"/>
        </w:rPr>
        <w:t>Теория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:  какие  бывают  игры  на  знакомство  и  сплочение  коллектива. 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Методика проведения.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проведение игр на знакомство в новом детском коллективе. 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5. Методика организации и проведения КТД для детей среднего звена.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изучение  методики  организации  и  проведения  КТД  для  детей 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среднего звена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  подготовка и проведение КТД</w:t>
      </w:r>
    </w:p>
    <w:p w:rsidR="00FE7CBC" w:rsidRPr="00FE7CBC" w:rsidRDefault="00FE7CBC" w:rsidP="00FE7CB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t>Раздел 2:  « Проектная деятельность». (30 ч.)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Темы  1.  Выбор  темы,  проблемы  проекта,   формулировка  целей,  задач.  Как определить целевые группы участников проекта.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  разработка  выбора  темы,  постановки  проблемы,  актуальность 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проектов, гипотезы, формулировка целей, задач.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работа с целевыми группами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 2. Технология написания программы проекта. Механизм реализации. Обучение написанию проектов под руководством педагога 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Как разработать проект.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обучение написанию проектов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 3. Создание социального проекта. Формы защиты проекта. Создание </w:t>
      </w:r>
      <w:proofErr w:type="spellStart"/>
      <w:r w:rsidRPr="00FE7CBC">
        <w:rPr>
          <w:rFonts w:ascii="Times New Roman" w:hAnsi="Times New Roman" w:cs="Times New Roman"/>
          <w:sz w:val="24"/>
          <w:szCs w:val="24"/>
        </w:rPr>
        <w:t>мультимедийных</w:t>
      </w:r>
      <w:proofErr w:type="spellEnd"/>
      <w:r w:rsidRPr="00FE7CBC">
        <w:rPr>
          <w:rFonts w:ascii="Times New Roman" w:hAnsi="Times New Roman" w:cs="Times New Roman"/>
          <w:sz w:val="24"/>
          <w:szCs w:val="24"/>
        </w:rPr>
        <w:t xml:space="preserve"> презентаций.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Изучение  форм  защиты  проекта  (устная  форм,  </w:t>
      </w:r>
      <w:proofErr w:type="spellStart"/>
      <w:r w:rsidRPr="00FE7CBC">
        <w:rPr>
          <w:rFonts w:ascii="Times New Roman" w:hAnsi="Times New Roman" w:cs="Times New Roman"/>
          <w:sz w:val="24"/>
          <w:szCs w:val="24"/>
        </w:rPr>
        <w:t>мультимедийная</w:t>
      </w:r>
      <w:proofErr w:type="spellEnd"/>
      <w:r w:rsidRPr="00FE7CBC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презентации)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разработать социальный проект.</w:t>
      </w:r>
    </w:p>
    <w:p w:rsidR="00FE7CBC" w:rsidRPr="00FE7CBC" w:rsidRDefault="00FE7CBC" w:rsidP="00FE7CB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t>Раздел 3: « Методика работы с Активом» (12 ч.)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 1.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«Стрелка» планирования КТД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«Стрелка» планирования мероприятий 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 планирование  КТД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 2. «Собрание или метод 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взаимодействия». Проведение КТД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« Собрание или метод взаимодействия»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проведение КТД.</w:t>
      </w:r>
    </w:p>
    <w:p w:rsidR="00FE7CBC" w:rsidRPr="00FE7CBC" w:rsidRDefault="00FE7CBC" w:rsidP="00FE7CB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t>Раздел 4: «Информационно - методическая деятельность» (12 ч.)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>. «Стрелка» планирования КТД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 Методы  информационно-методической   работы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етодические 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рекомендации, методические заседания, презентации и др.)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lastRenderedPageBreak/>
        <w:t>Практика: Разработка буклета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 2: «Собрание или метод взаимодействия». Проведение КТД  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Создание информационных буклетов о работе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>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распространение буклетов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Тема 3: Создание  презентаций  для активистов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Теория: Как разработать презентацию.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Практика: создание презентации 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 ДО.</w:t>
      </w:r>
    </w:p>
    <w:p w:rsidR="00FE7CBC" w:rsidRPr="00FE7CBC" w:rsidRDefault="00FE7CBC" w:rsidP="00FE7CB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7CBC">
        <w:rPr>
          <w:rFonts w:ascii="Times New Roman" w:hAnsi="Times New Roman" w:cs="Times New Roman"/>
          <w:b/>
          <w:i/>
          <w:sz w:val="24"/>
          <w:szCs w:val="24"/>
        </w:rPr>
        <w:t>Раздел 5: Написание и защита проекта. (16 ч.)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Тема</w:t>
      </w:r>
      <w:proofErr w:type="gramStart"/>
      <w:r w:rsidRPr="00FE7CBC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FE7CBC">
        <w:rPr>
          <w:rFonts w:ascii="Times New Roman" w:hAnsi="Times New Roman" w:cs="Times New Roman"/>
          <w:sz w:val="24"/>
          <w:szCs w:val="24"/>
        </w:rPr>
        <w:t xml:space="preserve">. Написание и защита проекта. </w:t>
      </w:r>
    </w:p>
    <w:p w:rsidR="00FE7CBC" w:rsidRPr="00FE7CBC" w:rsidRDefault="00FE7CBC" w:rsidP="00FE7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 xml:space="preserve">Теория: Зачет по проекту. </w:t>
      </w:r>
    </w:p>
    <w:p w:rsid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CBC">
        <w:rPr>
          <w:rFonts w:ascii="Times New Roman" w:hAnsi="Times New Roman" w:cs="Times New Roman"/>
          <w:sz w:val="24"/>
          <w:szCs w:val="24"/>
        </w:rPr>
        <w:t>Практика:  Защита проектов лидеров ГДО</w:t>
      </w:r>
      <w:r w:rsidR="009A20FB">
        <w:rPr>
          <w:rFonts w:ascii="Times New Roman" w:hAnsi="Times New Roman" w:cs="Times New Roman"/>
          <w:sz w:val="24"/>
          <w:szCs w:val="24"/>
        </w:rPr>
        <w:t>.</w:t>
      </w: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Pr="009A20FB" w:rsidRDefault="009A20FB" w:rsidP="009A20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t>Методическое обеспечение, описание диагностического материала</w:t>
      </w:r>
    </w:p>
    <w:p w:rsidR="009A20FB" w:rsidRPr="009A20FB" w:rsidRDefault="009A20FB" w:rsidP="009A20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t>1год обучения</w:t>
      </w:r>
    </w:p>
    <w:tbl>
      <w:tblPr>
        <w:tblStyle w:val="a4"/>
        <w:tblW w:w="10173" w:type="dxa"/>
        <w:tblLayout w:type="fixed"/>
        <w:tblLook w:val="04A0"/>
      </w:tblPr>
      <w:tblGrid>
        <w:gridCol w:w="534"/>
        <w:gridCol w:w="2126"/>
        <w:gridCol w:w="1559"/>
        <w:gridCol w:w="1849"/>
        <w:gridCol w:w="1423"/>
        <w:gridCol w:w="1468"/>
        <w:gridCol w:w="1214"/>
      </w:tblGrid>
      <w:tr w:rsidR="009A20FB" w:rsidRPr="009A20FB" w:rsidTr="00B16A36">
        <w:tc>
          <w:tcPr>
            <w:tcW w:w="53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занятий</w:t>
            </w:r>
          </w:p>
        </w:tc>
        <w:tc>
          <w:tcPr>
            <w:tcW w:w="184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Приемы и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методы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образовательного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процесса (в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рамках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142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</w:t>
            </w:r>
          </w:p>
        </w:tc>
        <w:tc>
          <w:tcPr>
            <w:tcW w:w="146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занятий</w:t>
            </w:r>
          </w:p>
        </w:tc>
        <w:tc>
          <w:tcPr>
            <w:tcW w:w="121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итогов</w:t>
            </w:r>
          </w:p>
        </w:tc>
      </w:tr>
      <w:tr w:rsidR="009A20FB" w:rsidRPr="009A20FB" w:rsidTr="00B16A36">
        <w:tc>
          <w:tcPr>
            <w:tcW w:w="53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« Из истории»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84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демонстрация,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42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Презентации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компьютеры, проектор</w:t>
            </w:r>
          </w:p>
        </w:tc>
        <w:tc>
          <w:tcPr>
            <w:tcW w:w="121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9A20FB" w:rsidRPr="009A20FB" w:rsidTr="00B16A36">
        <w:tc>
          <w:tcPr>
            <w:tcW w:w="53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«Детское движение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сегодня»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84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Лекция,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демонстрация,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42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Наглядная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агитация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ГДО</w:t>
            </w:r>
          </w:p>
        </w:tc>
        <w:tc>
          <w:tcPr>
            <w:tcW w:w="146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колонки</w:t>
            </w:r>
          </w:p>
        </w:tc>
        <w:tc>
          <w:tcPr>
            <w:tcW w:w="121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9A20FB" w:rsidRPr="009A20FB" w:rsidTr="00B16A36">
        <w:tc>
          <w:tcPr>
            <w:tcW w:w="53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126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«Развитие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Коммуникативности</w:t>
            </w:r>
            <w:proofErr w:type="spellEnd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Групповая,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84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Беседа-дискуссия,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творческое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  <w:tc>
          <w:tcPr>
            <w:tcW w:w="142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6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колонки</w:t>
            </w:r>
          </w:p>
        </w:tc>
        <w:tc>
          <w:tcPr>
            <w:tcW w:w="121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</w:tr>
      <w:tr w:rsidR="009A20FB" w:rsidRPr="009A20FB" w:rsidTr="00B16A36">
        <w:tc>
          <w:tcPr>
            <w:tcW w:w="53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« Методы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социально-общественной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Групповая,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84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Лекция,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демонстрация, упражнения</w:t>
            </w:r>
          </w:p>
        </w:tc>
        <w:tc>
          <w:tcPr>
            <w:tcW w:w="142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</w:p>
        </w:tc>
        <w:tc>
          <w:tcPr>
            <w:tcW w:w="146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колонки</w:t>
            </w:r>
          </w:p>
        </w:tc>
        <w:tc>
          <w:tcPr>
            <w:tcW w:w="121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Контрольные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9A20FB" w:rsidRPr="009A20FB" w:rsidTr="00B16A36">
        <w:tc>
          <w:tcPr>
            <w:tcW w:w="53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«Летняя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кампания»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Групповая,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84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Беседа-дискуссия,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2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6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</w:tc>
        <w:tc>
          <w:tcPr>
            <w:tcW w:w="121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9A20FB" w:rsidRPr="009A20FB" w:rsidTr="00B16A36">
        <w:tc>
          <w:tcPr>
            <w:tcW w:w="53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Закрепление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полученных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 xml:space="preserve">знаний, умений и навыков </w:t>
            </w: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практике в лагере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Групповая,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84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Беседы –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дискуссии,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творческие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</w:p>
        </w:tc>
        <w:tc>
          <w:tcPr>
            <w:tcW w:w="142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46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Устные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опросы</w:t>
            </w:r>
          </w:p>
        </w:tc>
      </w:tr>
    </w:tbl>
    <w:p w:rsidR="009A20FB" w:rsidRPr="009A20FB" w:rsidRDefault="009A20FB" w:rsidP="009A20F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Pr="009A20FB" w:rsidRDefault="009A20FB" w:rsidP="009A20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t>Методическое обеспечение, описание диагностического материала</w:t>
      </w:r>
    </w:p>
    <w:p w:rsidR="009A20FB" w:rsidRPr="009A20FB" w:rsidRDefault="009A20FB" w:rsidP="009A20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t>2год обучения</w:t>
      </w:r>
    </w:p>
    <w:tbl>
      <w:tblPr>
        <w:tblStyle w:val="a4"/>
        <w:tblW w:w="10916" w:type="dxa"/>
        <w:tblInd w:w="-743" w:type="dxa"/>
        <w:tblLayout w:type="fixed"/>
        <w:tblLook w:val="04A0"/>
      </w:tblPr>
      <w:tblGrid>
        <w:gridCol w:w="498"/>
        <w:gridCol w:w="2301"/>
        <w:gridCol w:w="1483"/>
        <w:gridCol w:w="1531"/>
        <w:gridCol w:w="1559"/>
        <w:gridCol w:w="1984"/>
        <w:gridCol w:w="1560"/>
      </w:tblGrid>
      <w:tr w:rsidR="009A20FB" w:rsidRPr="009A20FB" w:rsidTr="00B16A36">
        <w:tc>
          <w:tcPr>
            <w:tcW w:w="4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148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занятий</w:t>
            </w:r>
          </w:p>
        </w:tc>
        <w:tc>
          <w:tcPr>
            <w:tcW w:w="153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Приемы и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методы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образовательного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процесса (в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рамках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</w:t>
            </w:r>
          </w:p>
        </w:tc>
        <w:tc>
          <w:tcPr>
            <w:tcW w:w="198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занятий</w:t>
            </w:r>
          </w:p>
        </w:tc>
        <w:tc>
          <w:tcPr>
            <w:tcW w:w="1560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итогов</w:t>
            </w:r>
          </w:p>
        </w:tc>
      </w:tr>
      <w:tr w:rsidR="009A20FB" w:rsidRPr="009A20FB" w:rsidTr="00B16A36">
        <w:trPr>
          <w:trHeight w:val="2283"/>
        </w:trPr>
        <w:tc>
          <w:tcPr>
            <w:tcW w:w="4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0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«Организация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досуга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для детей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младшего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возраста»</w:t>
            </w:r>
          </w:p>
        </w:tc>
        <w:tc>
          <w:tcPr>
            <w:tcW w:w="148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53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демонстрация,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Презентации,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198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</w:tc>
        <w:tc>
          <w:tcPr>
            <w:tcW w:w="1560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9A20FB" w:rsidRPr="009A20FB" w:rsidTr="00B16A36">
        <w:tc>
          <w:tcPr>
            <w:tcW w:w="4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0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</w:t>
            </w: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ученического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самоуправления»</w:t>
            </w:r>
          </w:p>
        </w:tc>
        <w:tc>
          <w:tcPr>
            <w:tcW w:w="148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Групповая</w:t>
            </w:r>
          </w:p>
        </w:tc>
        <w:tc>
          <w:tcPr>
            <w:tcW w:w="153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Лекция,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 xml:space="preserve">беседы </w:t>
            </w: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упражнения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Наглядная агитация</w:t>
            </w:r>
          </w:p>
        </w:tc>
        <w:tc>
          <w:tcPr>
            <w:tcW w:w="198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</w:tc>
        <w:tc>
          <w:tcPr>
            <w:tcW w:w="1560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</w:tr>
      <w:tr w:rsidR="009A20FB" w:rsidRPr="009A20FB" w:rsidTr="00B16A36">
        <w:tc>
          <w:tcPr>
            <w:tcW w:w="4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30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«Школьная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детская организация»</w:t>
            </w:r>
          </w:p>
        </w:tc>
        <w:tc>
          <w:tcPr>
            <w:tcW w:w="148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53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Беседа-дискуссия,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творческое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8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колонки</w:t>
            </w:r>
          </w:p>
        </w:tc>
        <w:tc>
          <w:tcPr>
            <w:tcW w:w="1560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</w:tr>
      <w:tr w:rsidR="009A20FB" w:rsidRPr="009A20FB" w:rsidTr="00B16A36">
        <w:tc>
          <w:tcPr>
            <w:tcW w:w="4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0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«Школа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Актива»</w:t>
            </w:r>
          </w:p>
        </w:tc>
        <w:tc>
          <w:tcPr>
            <w:tcW w:w="148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 xml:space="preserve">Групповая, работа </w:t>
            </w: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парах</w:t>
            </w:r>
            <w:proofErr w:type="gramEnd"/>
          </w:p>
        </w:tc>
        <w:tc>
          <w:tcPr>
            <w:tcW w:w="153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Лекция,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демонстрация,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СДО</w:t>
            </w:r>
          </w:p>
        </w:tc>
        <w:tc>
          <w:tcPr>
            <w:tcW w:w="198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колонки</w:t>
            </w:r>
          </w:p>
        </w:tc>
        <w:tc>
          <w:tcPr>
            <w:tcW w:w="1560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</w:tr>
      <w:tr w:rsidR="009A20FB" w:rsidRPr="009A20FB" w:rsidTr="00B16A36">
        <w:tc>
          <w:tcPr>
            <w:tcW w:w="4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0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«Летний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лагерь»</w:t>
            </w:r>
          </w:p>
        </w:tc>
        <w:tc>
          <w:tcPr>
            <w:tcW w:w="148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Групповая индивидуальная</w:t>
            </w:r>
          </w:p>
        </w:tc>
        <w:tc>
          <w:tcPr>
            <w:tcW w:w="153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Беседа-дискуссия,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8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компьютеры, проектор</w:t>
            </w:r>
          </w:p>
        </w:tc>
        <w:tc>
          <w:tcPr>
            <w:tcW w:w="1560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</w:tbl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t>Методическое обеспечение, описание диагностического материала</w:t>
      </w:r>
    </w:p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t>3 год обучения</w:t>
      </w:r>
    </w:p>
    <w:tbl>
      <w:tblPr>
        <w:tblStyle w:val="a4"/>
        <w:tblW w:w="10916" w:type="dxa"/>
        <w:tblInd w:w="-743" w:type="dxa"/>
        <w:tblLayout w:type="fixed"/>
        <w:tblLook w:val="04A0"/>
      </w:tblPr>
      <w:tblGrid>
        <w:gridCol w:w="498"/>
        <w:gridCol w:w="2301"/>
        <w:gridCol w:w="1483"/>
        <w:gridCol w:w="1531"/>
        <w:gridCol w:w="1559"/>
        <w:gridCol w:w="1984"/>
        <w:gridCol w:w="1560"/>
      </w:tblGrid>
      <w:tr w:rsidR="009A20FB" w:rsidRPr="009A20FB" w:rsidTr="00B16A36">
        <w:tc>
          <w:tcPr>
            <w:tcW w:w="4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148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занятий</w:t>
            </w:r>
          </w:p>
        </w:tc>
        <w:tc>
          <w:tcPr>
            <w:tcW w:w="153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Приемы и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методы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образовательного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процесса (в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рамках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</w:t>
            </w:r>
          </w:p>
        </w:tc>
        <w:tc>
          <w:tcPr>
            <w:tcW w:w="198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занятий</w:t>
            </w:r>
          </w:p>
        </w:tc>
        <w:tc>
          <w:tcPr>
            <w:tcW w:w="1560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итогов</w:t>
            </w:r>
          </w:p>
        </w:tc>
      </w:tr>
      <w:tr w:rsidR="009A20FB" w:rsidRPr="009A20FB" w:rsidTr="00B16A36">
        <w:tc>
          <w:tcPr>
            <w:tcW w:w="4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0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«Организация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досуга  для детей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среднего и старшего звена»</w:t>
            </w:r>
          </w:p>
        </w:tc>
        <w:tc>
          <w:tcPr>
            <w:tcW w:w="148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53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демонстрация,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8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 столы, стулья, компьютер</w:t>
            </w:r>
          </w:p>
        </w:tc>
        <w:tc>
          <w:tcPr>
            <w:tcW w:w="1560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9A20FB" w:rsidRPr="009A20FB" w:rsidTr="00B16A36">
        <w:tc>
          <w:tcPr>
            <w:tcW w:w="4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«Проектные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технологии»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парах</w:t>
            </w:r>
            <w:proofErr w:type="gramEnd"/>
          </w:p>
        </w:tc>
        <w:tc>
          <w:tcPr>
            <w:tcW w:w="153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Лекция,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беседы,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Наглядная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агитация,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8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колонки,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</w:tc>
        <w:tc>
          <w:tcPr>
            <w:tcW w:w="1560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9A20FB" w:rsidRPr="009A20FB" w:rsidTr="00B16A36">
        <w:tc>
          <w:tcPr>
            <w:tcW w:w="4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 xml:space="preserve">«Методика работы </w:t>
            </w: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Активом»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Групповая</w:t>
            </w:r>
          </w:p>
        </w:tc>
        <w:tc>
          <w:tcPr>
            <w:tcW w:w="153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Беседа-</w:t>
            </w: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дискуссия,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творческое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Дидактическ</w:t>
            </w: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ий материал,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презентации</w:t>
            </w:r>
          </w:p>
        </w:tc>
        <w:tc>
          <w:tcPr>
            <w:tcW w:w="198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колонки,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</w:tc>
        <w:tc>
          <w:tcPr>
            <w:tcW w:w="1560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Семинар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мероприятие</w:t>
            </w:r>
          </w:p>
        </w:tc>
      </w:tr>
      <w:tr w:rsidR="009A20FB" w:rsidRPr="009A20FB" w:rsidTr="00B16A36">
        <w:tc>
          <w:tcPr>
            <w:tcW w:w="4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30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 xml:space="preserve">«Информационно  </w:t>
            </w: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етодическая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деятельность»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парах</w:t>
            </w:r>
            <w:proofErr w:type="gramEnd"/>
          </w:p>
        </w:tc>
        <w:tc>
          <w:tcPr>
            <w:tcW w:w="153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Лекция,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демонстрация,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СДО</w:t>
            </w:r>
          </w:p>
        </w:tc>
        <w:tc>
          <w:tcPr>
            <w:tcW w:w="198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колонки</w:t>
            </w:r>
          </w:p>
        </w:tc>
        <w:tc>
          <w:tcPr>
            <w:tcW w:w="1560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Контрольные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9A20FB" w:rsidRPr="009A20FB" w:rsidTr="00B16A36">
        <w:tc>
          <w:tcPr>
            <w:tcW w:w="4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«Написание и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защита проекта»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Индивидуальная,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парах</w:t>
            </w:r>
            <w:proofErr w:type="gramEnd"/>
          </w:p>
        </w:tc>
        <w:tc>
          <w:tcPr>
            <w:tcW w:w="1531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559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84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кабинет,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столы,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стулья,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компьютеры,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колонки,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</w:tc>
        <w:tc>
          <w:tcPr>
            <w:tcW w:w="1560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Защита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</w:p>
        </w:tc>
      </w:tr>
    </w:tbl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обеспечение:</w:t>
      </w:r>
    </w:p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При  реализации  программы  необходимо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применениекомпьютерных</w:t>
      </w:r>
      <w:proofErr w:type="spellEnd"/>
    </w:p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технологий,  доступ  к  интернету,  фотоаппаратуру,  различных  буклетов,</w:t>
      </w:r>
    </w:p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методических пособий СДО.</w:t>
      </w:r>
    </w:p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4998"/>
        <w:gridCol w:w="4998"/>
      </w:tblGrid>
      <w:tr w:rsidR="009A20FB" w:rsidRPr="009A20FB" w:rsidTr="00B16A36">
        <w:tc>
          <w:tcPr>
            <w:tcW w:w="49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Материально-техническое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</w:t>
            </w:r>
          </w:p>
        </w:tc>
        <w:tc>
          <w:tcPr>
            <w:tcW w:w="49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Методическое обеспечение</w:t>
            </w:r>
          </w:p>
        </w:tc>
      </w:tr>
      <w:tr w:rsidR="009A20FB" w:rsidRPr="009A20FB" w:rsidTr="00B16A36">
        <w:tc>
          <w:tcPr>
            <w:tcW w:w="49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кабинет, столы, стулья, актовый зал, костюмерная </w:t>
            </w: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костюмами, аудио и видео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аппаратура, телевизор, зеркала, грим,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компьютер с выходом в Интернет,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проектор и экран, принте</w:t>
            </w: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р(</w:t>
            </w:r>
            <w:proofErr w:type="gramEnd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Черно-белый и цветной) магнитофон,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микрофоны.</w:t>
            </w:r>
          </w:p>
        </w:tc>
        <w:tc>
          <w:tcPr>
            <w:tcW w:w="4998" w:type="dxa"/>
          </w:tcPr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Информационная и справочная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литература, разработки и сценарии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постановок, </w:t>
            </w:r>
            <w:proofErr w:type="gramStart"/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диагностические</w:t>
            </w:r>
            <w:proofErr w:type="gramEnd"/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методики, библиотека для детей,</w:t>
            </w:r>
          </w:p>
          <w:p w:rsidR="009A20FB" w:rsidRPr="009A20FB" w:rsidRDefault="009A20FB" w:rsidP="009A2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B">
              <w:rPr>
                <w:rFonts w:ascii="Times New Roman" w:hAnsi="Times New Roman" w:cs="Times New Roman"/>
                <w:sz w:val="24"/>
                <w:szCs w:val="24"/>
              </w:rPr>
              <w:t>методическое пособие СДО.</w:t>
            </w:r>
          </w:p>
        </w:tc>
      </w:tr>
    </w:tbl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t>Используемая литература: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Возжаев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 С.Н.,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Возжаева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 Е.И.  Слагаемые  успеха  </w:t>
      </w:r>
      <w:proofErr w:type="gramStart"/>
      <w:r w:rsidRPr="009A20FB">
        <w:rPr>
          <w:rFonts w:ascii="Times New Roman" w:hAnsi="Times New Roman" w:cs="Times New Roman"/>
          <w:sz w:val="24"/>
          <w:szCs w:val="24"/>
        </w:rPr>
        <w:t>лагерной</w:t>
      </w:r>
      <w:proofErr w:type="gramEnd"/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смены. – М., 2002.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Григоренко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 Ю.Н.  Планирование  и  организация  работы  </w:t>
      </w:r>
      <w:proofErr w:type="gramStart"/>
      <w:r w:rsidRPr="009A20F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летнем </w:t>
      </w:r>
      <w:proofErr w:type="gramStart"/>
      <w:r w:rsidRPr="009A20FB">
        <w:rPr>
          <w:rFonts w:ascii="Times New Roman" w:hAnsi="Times New Roman" w:cs="Times New Roman"/>
          <w:sz w:val="24"/>
          <w:szCs w:val="24"/>
        </w:rPr>
        <w:t>лагере</w:t>
      </w:r>
      <w:proofErr w:type="gramEnd"/>
      <w:r w:rsidRPr="009A20FB">
        <w:rPr>
          <w:rFonts w:ascii="Times New Roman" w:hAnsi="Times New Roman" w:cs="Times New Roman"/>
          <w:sz w:val="24"/>
          <w:szCs w:val="24"/>
        </w:rPr>
        <w:t>. М, 2003.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3.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Газман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 О.С.  Неклассическое  воспитание.  От  авторитарной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педагогики к педагогике свободы.– М., 2003.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4.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Иванов</w:t>
      </w:r>
      <w:proofErr w:type="gramStart"/>
      <w:r w:rsidRPr="009A20FB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Pr="009A20FB">
        <w:rPr>
          <w:rFonts w:ascii="Times New Roman" w:hAnsi="Times New Roman" w:cs="Times New Roman"/>
          <w:sz w:val="24"/>
          <w:szCs w:val="24"/>
        </w:rPr>
        <w:t>.П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>.  Энциклопедия  коллективно–  творческих  дел.  –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М., 1989.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5.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Кульневич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 С.В.  Воспитательная  работа  в  школе.  ТЦ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«Учитель». Москва – Ростов-на-Дону, 2000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6.  Игротека “Лидер 21 века”. – Н.Новгород, 2006.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7.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Кабуш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 В.Т.  </w:t>
      </w:r>
      <w:proofErr w:type="gramStart"/>
      <w:r w:rsidRPr="009A20FB">
        <w:rPr>
          <w:rFonts w:ascii="Times New Roman" w:hAnsi="Times New Roman" w:cs="Times New Roman"/>
          <w:sz w:val="24"/>
          <w:szCs w:val="24"/>
        </w:rPr>
        <w:t>Гуманистическое  воспитание</w:t>
      </w:r>
      <w:proofErr w:type="gramEnd"/>
      <w:r w:rsidRPr="009A20FB">
        <w:rPr>
          <w:rFonts w:ascii="Times New Roman" w:hAnsi="Times New Roman" w:cs="Times New Roman"/>
          <w:sz w:val="24"/>
          <w:szCs w:val="24"/>
        </w:rPr>
        <w:t xml:space="preserve">  школьников.  –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Минск, 2004.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8.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Караковский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 В.А.  Стать  человеком.  Общечеловеческие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ценности  –  основа  целостного  воспитательного  процесса.  –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М., 1993.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9.  Как  вести  за  собой.  Большая  книга  вожатого.  Учебное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пособие. – М.: Педагогическое общество России, 2004.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10.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Колузаева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 Н.Г.  Организация  занятий  со  </w:t>
      </w:r>
      <w:proofErr w:type="gramStart"/>
      <w:r w:rsidRPr="009A20FB">
        <w:rPr>
          <w:rFonts w:ascii="Times New Roman" w:hAnsi="Times New Roman" w:cs="Times New Roman"/>
          <w:sz w:val="24"/>
          <w:szCs w:val="24"/>
        </w:rPr>
        <w:t>школьным</w:t>
      </w:r>
      <w:proofErr w:type="gramEnd"/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активом</w:t>
      </w:r>
      <w:proofErr w:type="gramStart"/>
      <w:r w:rsidRPr="009A20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A20FB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9A20FB">
        <w:rPr>
          <w:rFonts w:ascii="Times New Roman" w:hAnsi="Times New Roman" w:cs="Times New Roman"/>
          <w:sz w:val="24"/>
          <w:szCs w:val="24"/>
        </w:rPr>
        <w:t>ж</w:t>
      </w:r>
      <w:proofErr w:type="gramEnd"/>
      <w:r w:rsidRPr="009A20FB">
        <w:rPr>
          <w:rFonts w:ascii="Times New Roman" w:hAnsi="Times New Roman" w:cs="Times New Roman"/>
          <w:sz w:val="24"/>
          <w:szCs w:val="24"/>
        </w:rPr>
        <w:t>-л. “Классный руководитель” №4, 2006.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11.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Лутошкин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А.Н. Как вести за собой. – М.1986.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12.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ЛутошкинА.Н.Эмоциональная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 жизнь  </w:t>
      </w:r>
      <w:proofErr w:type="gramStart"/>
      <w:r w:rsidRPr="009A20FB">
        <w:rPr>
          <w:rFonts w:ascii="Times New Roman" w:hAnsi="Times New Roman" w:cs="Times New Roman"/>
          <w:sz w:val="24"/>
          <w:szCs w:val="24"/>
        </w:rPr>
        <w:t>детского</w:t>
      </w:r>
      <w:proofErr w:type="gramEnd"/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коллектива. – М., 1979.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13.  Настольная  книга  по  патриотическому  воспитанию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школьников.  Методическое  пособие  для  </w:t>
      </w:r>
      <w:proofErr w:type="gramStart"/>
      <w:r w:rsidRPr="009A20FB">
        <w:rPr>
          <w:rFonts w:ascii="Times New Roman" w:hAnsi="Times New Roman" w:cs="Times New Roman"/>
          <w:sz w:val="24"/>
          <w:szCs w:val="24"/>
        </w:rPr>
        <w:t>школьных</w:t>
      </w:r>
      <w:proofErr w:type="gramEnd"/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lastRenderedPageBreak/>
        <w:t xml:space="preserve">администраторов,  учителей/  авт.–  сост.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А.Н.Вырщиков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>,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М.Б.Кусмарцев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А.П.Пашкович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>.– М.: Глобус, 2007.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14.  Новикова  Л.И.  Педагогика  детского  коллектива.–  М.,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1978.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15.  Рожков  М.И.,  Волохов  А.В.  Детские  организации: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возможности выбора.– М., 1996.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16.  Сухомлинский А.В. Методика  воспитания  коллектива.  –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М., 1980.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17.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Филлипова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 Н.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Оргсбор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 как  школа  самоорганизации.  –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Уфа, 2003.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18.  Школа интересных каникул / авт.-сост. С.Г.Огнева и др.–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Волгоград: Учитель, 2007.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19.  Шмаков  С.А.  Игры  учащихся  феномен  культуры,  –  М.,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1994.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20.  Шмаков С.А. Каникулы. Прикладная энциклопедия. – М.,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1994.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21.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Щуркова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Н.Е. Практикум по педагогической технологии.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– М., 1998.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22. 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Щуркова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Н.Е. За гранью урока.– М., 2004</w:t>
      </w:r>
      <w:r w:rsidRPr="009A20FB">
        <w:rPr>
          <w:rFonts w:ascii="Times New Roman" w:hAnsi="Times New Roman" w:cs="Times New Roman"/>
          <w:b/>
          <w:sz w:val="24"/>
          <w:szCs w:val="24"/>
        </w:rPr>
        <w:t>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t>Литература для детей: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Дерябо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С.,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Ясвин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В. Гроссмейстер общения.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Иллюстрированный самоучитель психологического мастерства. –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М., 2005.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Вачков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И.В. Приключения во внутреннем мире. – М.,2005.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Кинчер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Дж. Книга о твоих знакомых. – СПб</w:t>
      </w:r>
      <w:proofErr w:type="gramStart"/>
      <w:r w:rsidRPr="009A20FB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proofErr w:type="gramEnd"/>
      <w:r w:rsidRPr="009A20FB">
        <w:rPr>
          <w:rFonts w:ascii="Times New Roman" w:hAnsi="Times New Roman" w:cs="Times New Roman"/>
          <w:sz w:val="24"/>
          <w:szCs w:val="24"/>
        </w:rPr>
        <w:t>Владос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>, 2003.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Кинчер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Дж. Книга о тебе. – СПб</w:t>
      </w:r>
      <w:proofErr w:type="gramStart"/>
      <w:r w:rsidRPr="009A20FB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proofErr w:type="gramEnd"/>
      <w:r w:rsidRPr="009A20FB">
        <w:rPr>
          <w:rFonts w:ascii="Times New Roman" w:hAnsi="Times New Roman" w:cs="Times New Roman"/>
          <w:sz w:val="24"/>
          <w:szCs w:val="24"/>
        </w:rPr>
        <w:t>Владос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>, 2006.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Снайдер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Д. Курс выживания для подростков. – М., 2005.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6. Профильное образование, Элективный курс. Прикладная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этика. -  Волгоград: Учитель, 2007.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Маркуша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А. Мозаика для делового человека. - М., 2007.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СелевкоГ.К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>. Управляй собой. - М., 2003.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Селевко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Г.К. Познай себя. - М., 2003.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Селевко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Г.К. Руководство по организации самовоспитания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школьников. - М.: Народное образование, 2005.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11.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Селевко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Г.К. Научи себя учиться. - М., 2007.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12.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Селевко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Г.К. Найди себя. - М., 2003.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13.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Селевко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Г.К. Сделай себя сам. - М., 2004.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14. Михайлов В.Т.Моя профессиональная карьера. - М., 2007.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15. Честных Ю. Н. Открыть себя. - М., 2000.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16. Зинченко А.А. Как построить свое «Я». - М., 2008.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17. Каган М.С. Мир общения. - М., 2005.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18.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Цукерман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Г.А. Психология саморазвития. - М., 2005.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Тетровский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А.П. Быть личностью. - М., 2009.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 xml:space="preserve">20. </w:t>
      </w:r>
      <w:proofErr w:type="spellStart"/>
      <w:r w:rsidRPr="009A20FB">
        <w:rPr>
          <w:rFonts w:ascii="Times New Roman" w:hAnsi="Times New Roman" w:cs="Times New Roman"/>
          <w:sz w:val="24"/>
          <w:szCs w:val="24"/>
        </w:rPr>
        <w:t>Прошитская</w:t>
      </w:r>
      <w:proofErr w:type="spellEnd"/>
      <w:r w:rsidRPr="009A20FB">
        <w:rPr>
          <w:rFonts w:ascii="Times New Roman" w:hAnsi="Times New Roman" w:cs="Times New Roman"/>
          <w:sz w:val="24"/>
          <w:szCs w:val="24"/>
        </w:rPr>
        <w:t xml:space="preserve"> М.П. Правильно выбери профессию. - М., 2008.</w:t>
      </w:r>
    </w:p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20FB" w:rsidRPr="009A20FB" w:rsidRDefault="009A20FB" w:rsidP="009A2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t>Перечень употребляемых аббревиатур: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t>С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9A20FB">
        <w:rPr>
          <w:rFonts w:ascii="Times New Roman" w:hAnsi="Times New Roman" w:cs="Times New Roman"/>
          <w:b/>
          <w:sz w:val="24"/>
          <w:szCs w:val="24"/>
        </w:rPr>
        <w:t>О  ФДО</w:t>
      </w:r>
      <w:r w:rsidRPr="009A20FB">
        <w:rPr>
          <w:rFonts w:ascii="Times New Roman" w:hAnsi="Times New Roman" w:cs="Times New Roman"/>
          <w:sz w:val="24"/>
          <w:szCs w:val="24"/>
        </w:rPr>
        <w:t xml:space="preserve">  –  союз  </w:t>
      </w:r>
      <w:r>
        <w:rPr>
          <w:rFonts w:ascii="Times New Roman" w:hAnsi="Times New Roman" w:cs="Times New Roman"/>
          <w:sz w:val="24"/>
          <w:szCs w:val="24"/>
        </w:rPr>
        <w:t>детских</w:t>
      </w:r>
      <w:r w:rsidRPr="009A20FB">
        <w:rPr>
          <w:rFonts w:ascii="Times New Roman" w:hAnsi="Times New Roman" w:cs="Times New Roman"/>
          <w:sz w:val="24"/>
          <w:szCs w:val="24"/>
        </w:rPr>
        <w:t xml:space="preserve">  организаций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A20FB">
        <w:rPr>
          <w:rFonts w:ascii="Times New Roman" w:hAnsi="Times New Roman" w:cs="Times New Roman"/>
          <w:sz w:val="24"/>
          <w:szCs w:val="24"/>
        </w:rPr>
        <w:t xml:space="preserve">  федерация  детских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sz w:val="24"/>
          <w:szCs w:val="24"/>
        </w:rPr>
        <w:t>Организаций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t>ГДО</w:t>
      </w:r>
      <w:r w:rsidRPr="009A20FB">
        <w:rPr>
          <w:rFonts w:ascii="Times New Roman" w:hAnsi="Times New Roman" w:cs="Times New Roman"/>
          <w:sz w:val="24"/>
          <w:szCs w:val="24"/>
        </w:rPr>
        <w:t xml:space="preserve"> – городская детская организация</w:t>
      </w:r>
    </w:p>
    <w:p w:rsidR="009A20FB" w:rsidRPr="009A20FB" w:rsidRDefault="009A20FB" w:rsidP="009A20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20FB" w:rsidRPr="009A20FB" w:rsidRDefault="009A20FB" w:rsidP="009A20F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20FB">
        <w:rPr>
          <w:rFonts w:ascii="Times New Roman" w:hAnsi="Times New Roman" w:cs="Times New Roman"/>
          <w:b/>
          <w:sz w:val="24"/>
          <w:szCs w:val="24"/>
        </w:rPr>
        <w:lastRenderedPageBreak/>
        <w:t>ШДО</w:t>
      </w:r>
      <w:r w:rsidRPr="009A20FB">
        <w:rPr>
          <w:rFonts w:ascii="Times New Roman" w:hAnsi="Times New Roman" w:cs="Times New Roman"/>
          <w:sz w:val="24"/>
          <w:szCs w:val="24"/>
        </w:rPr>
        <w:t xml:space="preserve"> – школьные детские организации</w:t>
      </w:r>
    </w:p>
    <w:sectPr w:rsidR="009A20FB" w:rsidRPr="009A20FB" w:rsidSect="009A20FB"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E3A81"/>
    <w:multiLevelType w:val="hybridMultilevel"/>
    <w:tmpl w:val="EC3C3E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8695D"/>
    <w:multiLevelType w:val="hybridMultilevel"/>
    <w:tmpl w:val="C9E4C0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A37DEE"/>
    <w:multiLevelType w:val="hybridMultilevel"/>
    <w:tmpl w:val="B6206B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235779"/>
    <w:multiLevelType w:val="hybridMultilevel"/>
    <w:tmpl w:val="428412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35204D"/>
    <w:multiLevelType w:val="hybridMultilevel"/>
    <w:tmpl w:val="FD30DE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5263A9"/>
    <w:multiLevelType w:val="hybridMultilevel"/>
    <w:tmpl w:val="FA845B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F13F2"/>
    <w:multiLevelType w:val="hybridMultilevel"/>
    <w:tmpl w:val="E24E6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9C2B84"/>
    <w:multiLevelType w:val="hybridMultilevel"/>
    <w:tmpl w:val="5EE4C9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4F7A1F"/>
    <w:multiLevelType w:val="hybridMultilevel"/>
    <w:tmpl w:val="D4429A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C366D0"/>
    <w:multiLevelType w:val="hybridMultilevel"/>
    <w:tmpl w:val="9B966B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7"/>
  </w:num>
  <w:num w:numId="10">
    <w:abstractNumId w:val="8"/>
  </w:num>
  <w:num w:numId="11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356E5"/>
    <w:rsid w:val="000D634D"/>
    <w:rsid w:val="0015654C"/>
    <w:rsid w:val="001863B4"/>
    <w:rsid w:val="002935CF"/>
    <w:rsid w:val="006561E0"/>
    <w:rsid w:val="008213AA"/>
    <w:rsid w:val="008356E5"/>
    <w:rsid w:val="009A20FB"/>
    <w:rsid w:val="00C850D5"/>
    <w:rsid w:val="00C951E8"/>
    <w:rsid w:val="00CD543F"/>
    <w:rsid w:val="00E2496F"/>
    <w:rsid w:val="00F21CDB"/>
    <w:rsid w:val="00F5560A"/>
    <w:rsid w:val="00FE7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54C"/>
  </w:style>
  <w:style w:type="paragraph" w:styleId="3">
    <w:name w:val="heading 3"/>
    <w:basedOn w:val="a"/>
    <w:next w:val="a"/>
    <w:link w:val="30"/>
    <w:qFormat/>
    <w:rsid w:val="00CD543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5CF"/>
    <w:pPr>
      <w:ind w:left="720"/>
      <w:contextualSpacing/>
    </w:pPr>
  </w:style>
  <w:style w:type="table" w:styleId="a4">
    <w:name w:val="Table Grid"/>
    <w:basedOn w:val="a1"/>
    <w:uiPriority w:val="39"/>
    <w:rsid w:val="00F21CD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CD543F"/>
    <w:rPr>
      <w:rFonts w:ascii="Arial" w:eastAsia="Times New Roman" w:hAnsi="Arial" w:cs="Arial"/>
      <w:b/>
      <w:bCs/>
      <w:sz w:val="26"/>
      <w:szCs w:val="26"/>
    </w:rPr>
  </w:style>
  <w:style w:type="paragraph" w:styleId="a5">
    <w:name w:val="Body Text Indent"/>
    <w:basedOn w:val="a"/>
    <w:link w:val="a6"/>
    <w:rsid w:val="00CD543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CD543F"/>
    <w:rPr>
      <w:rFonts w:ascii="Times New Roman" w:eastAsia="Times New Roman" w:hAnsi="Times New Roman" w:cs="Times New Roman"/>
      <w:sz w:val="24"/>
      <w:szCs w:val="24"/>
    </w:rPr>
  </w:style>
  <w:style w:type="paragraph" w:customStyle="1" w:styleId="NoSpacing">
    <w:name w:val="No Spacing"/>
    <w:basedOn w:val="a"/>
    <w:rsid w:val="00F5560A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Default">
    <w:name w:val="Default"/>
    <w:rsid w:val="00F5560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1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063268-F972-4D81-A2F5-C949AB3CB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29</Pages>
  <Words>6925</Words>
  <Characters>39478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ьгопло432</dc:creator>
  <cp:keywords/>
  <dc:description/>
  <cp:lastModifiedBy>123</cp:lastModifiedBy>
  <cp:revision>11</cp:revision>
  <dcterms:created xsi:type="dcterms:W3CDTF">2017-11-08T15:11:00Z</dcterms:created>
  <dcterms:modified xsi:type="dcterms:W3CDTF">2017-12-01T07:51:00Z</dcterms:modified>
</cp:coreProperties>
</file>